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252071D3"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665F80B4">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21E1BC1" w:rsidR="00FF5411" w:rsidRPr="00C02D72" w:rsidRDefault="007B0D18"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21E1BC1" w:rsidR="00FF5411" w:rsidRPr="00C02D72" w:rsidRDefault="00083DD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v:textbox>
              </v:shape>
            </w:pict>
          </mc:Fallback>
        </mc:AlternateContent>
      </w:r>
    </w:p>
    <w:p w14:paraId="7BCA37B4" w14:textId="68BB7EF8" w:rsidR="00C02D72" w:rsidRDefault="0097547E">
      <w:r>
        <w:rPr>
          <w:noProof/>
        </w:rPr>
        <w:lastRenderedPageBreak/>
        <w:drawing>
          <wp:anchor distT="0" distB="0" distL="114300" distR="114300" simplePos="0" relativeHeight="251660288" behindDoc="1" locked="0" layoutInCell="1" allowOverlap="1" wp14:anchorId="3026B047" wp14:editId="45AED487">
            <wp:simplePos x="0" y="0"/>
            <wp:positionH relativeFrom="margin">
              <wp:posOffset>1539875</wp:posOffset>
            </wp:positionH>
            <wp:positionV relativeFrom="paragraph">
              <wp:posOffset>-5001895</wp:posOffset>
            </wp:positionV>
            <wp:extent cx="2309495" cy="782955"/>
            <wp:effectExtent l="0" t="0" r="0" b="0"/>
            <wp:wrapNone/>
            <wp:docPr id="10" name="Imagem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97547E" w:rsidRPr="00E5260A" w14:paraId="10C859B8"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1AF6528" w14:textId="77777777" w:rsidR="0097547E" w:rsidRPr="00E5260A" w:rsidRDefault="0097547E" w:rsidP="000436FD">
            <w:pPr>
              <w:pStyle w:val="arttficha"/>
              <w:ind w:left="0"/>
              <w:rPr>
                <w:b/>
                <w:bCs/>
                <w:lang w:eastAsia="en-US"/>
              </w:rPr>
            </w:pPr>
            <w:r w:rsidRPr="00E5260A">
              <w:rPr>
                <w:b/>
                <w:bCs/>
                <w:sz w:val="20"/>
                <w:szCs w:val="18"/>
                <w:lang w:eastAsia="en-US"/>
              </w:rPr>
              <w:lastRenderedPageBreak/>
              <w:t>Ficha Técnica</w:t>
            </w:r>
          </w:p>
        </w:tc>
      </w:tr>
      <w:tr w:rsidR="0097547E" w:rsidRPr="00E5260A" w14:paraId="345F9481"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126A56F" w14:textId="77777777" w:rsidR="0097547E" w:rsidRDefault="0097547E" w:rsidP="000436FD">
            <w:pPr>
              <w:pStyle w:val="arttficha"/>
              <w:rPr>
                <w:b/>
                <w:bCs/>
                <w:lang w:eastAsia="en-US"/>
              </w:rPr>
            </w:pPr>
            <w:r w:rsidRPr="00356099">
              <w:rPr>
                <w:b/>
                <w:bCs/>
                <w:lang w:eastAsia="en-US"/>
              </w:rPr>
              <w:t xml:space="preserve">Supervisão - </w:t>
            </w:r>
            <w:r w:rsidRPr="00396E53">
              <w:rPr>
                <w:lang w:eastAsia="en-US"/>
              </w:rPr>
              <w:t>Sarah Mendes</w:t>
            </w:r>
          </w:p>
          <w:p w14:paraId="72A57900" w14:textId="77777777" w:rsidR="0097547E" w:rsidRPr="00E5260A" w:rsidRDefault="0097547E" w:rsidP="000436FD">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proofErr w:type="spellStart"/>
            <w:r w:rsidRPr="00396E53">
              <w:rPr>
                <w:lang w:eastAsia="en-US"/>
              </w:rPr>
              <w:t>Hirla</w:t>
            </w:r>
            <w:proofErr w:type="spellEnd"/>
            <w:r w:rsidRPr="00396E53">
              <w:rPr>
                <w:lang w:eastAsia="en-US"/>
              </w:rPr>
              <w:t xml:space="preserve"> Arruda</w:t>
            </w:r>
          </w:p>
          <w:p w14:paraId="511FE192" w14:textId="77777777" w:rsidR="0097547E" w:rsidRDefault="0097547E" w:rsidP="000436FD">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4F1D7F85" w14:textId="77777777" w:rsidR="0097547E" w:rsidRDefault="0097547E" w:rsidP="000436FD">
            <w:pPr>
              <w:pStyle w:val="arttficha"/>
              <w:rPr>
                <w:b/>
                <w:bCs/>
                <w:lang w:eastAsia="en-US"/>
              </w:rPr>
            </w:pPr>
            <w:r>
              <w:rPr>
                <w:b/>
                <w:bCs/>
                <w:lang w:eastAsia="en-US"/>
              </w:rPr>
              <w:t xml:space="preserve">Revisão técnica - </w:t>
            </w:r>
            <w:r w:rsidRPr="00396E53">
              <w:rPr>
                <w:lang w:eastAsia="en-US"/>
              </w:rPr>
              <w:t>Sarah Mendes</w:t>
            </w:r>
          </w:p>
          <w:p w14:paraId="39B1F738" w14:textId="77777777" w:rsidR="0097547E" w:rsidRPr="004109E7" w:rsidRDefault="0097547E" w:rsidP="000436FD">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Martins</w:t>
            </w:r>
          </w:p>
          <w:p w14:paraId="7B65FA61" w14:textId="77777777" w:rsidR="0097547E" w:rsidRPr="00396E53" w:rsidRDefault="0097547E" w:rsidP="000436FD">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12434FAE" w14:textId="77777777" w:rsidR="0097547E" w:rsidRDefault="0097547E" w:rsidP="000436FD">
            <w:pPr>
              <w:pStyle w:val="arttficha"/>
              <w:rPr>
                <w:lang w:eastAsia="en-US"/>
              </w:rPr>
            </w:pPr>
            <w:r w:rsidRPr="00E5260A">
              <w:rPr>
                <w:b/>
                <w:bCs/>
                <w:lang w:eastAsia="en-US"/>
              </w:rPr>
              <w:t xml:space="preserve">Ilustração - </w:t>
            </w:r>
            <w:r w:rsidRPr="00396E53">
              <w:rPr>
                <w:lang w:eastAsia="en-US"/>
              </w:rPr>
              <w:t>Guilherme Duarte</w:t>
            </w:r>
          </w:p>
          <w:p w14:paraId="3B54842D" w14:textId="77777777" w:rsidR="0097547E" w:rsidRPr="0011664B" w:rsidRDefault="0097547E" w:rsidP="000436FD">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97547E" w:rsidRPr="00E5260A" w14:paraId="61BB000E"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D0F0C1" w14:textId="77777777" w:rsidR="0097547E" w:rsidRPr="00E5260A" w:rsidRDefault="0097547E" w:rsidP="000436FD">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57B0F86C" w14:textId="77777777" w:rsidR="0097547E" w:rsidRDefault="0097547E" w:rsidP="000436FD">
            <w:pPr>
              <w:pStyle w:val="arttficha"/>
              <w:rPr>
                <w:lang w:eastAsia="en-US"/>
              </w:rPr>
            </w:pPr>
            <w:r w:rsidRPr="00396E53">
              <w:rPr>
                <w:lang w:eastAsia="en-US"/>
              </w:rPr>
              <w:t>Sara Ferraz</w:t>
            </w:r>
          </w:p>
          <w:p w14:paraId="3B373F0C" w14:textId="77777777" w:rsidR="0097547E" w:rsidRPr="00DE3911" w:rsidRDefault="0097547E" w:rsidP="000436FD">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517A73D8" w14:textId="77777777" w:rsidR="0097547E" w:rsidRPr="00396E53" w:rsidRDefault="0097547E" w:rsidP="000436FD">
            <w:pPr>
              <w:pStyle w:val="arttficha"/>
              <w:rPr>
                <w:lang w:eastAsia="en-US"/>
              </w:rPr>
            </w:pPr>
            <w:r>
              <w:rPr>
                <w:lang w:eastAsia="en-US"/>
              </w:rPr>
              <w:t>Jonas Brant</w:t>
            </w:r>
          </w:p>
        </w:tc>
      </w:tr>
    </w:tbl>
    <w:p w14:paraId="5DFE0A14" w14:textId="77777777" w:rsidR="0097547E" w:rsidRPr="00E5260A" w:rsidRDefault="0097547E" w:rsidP="0097547E">
      <w:pPr>
        <w:rPr>
          <w:szCs w:val="20"/>
        </w:rPr>
      </w:pPr>
    </w:p>
    <w:p w14:paraId="75D577CE"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962122C"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Todos los derechos reservados.</w:t>
      </w:r>
    </w:p>
    <w:p w14:paraId="41DE1701" w14:textId="625FF108" w:rsidR="00852987" w:rsidRPr="0097547E" w:rsidRDefault="0097547E" w:rsidP="0097547E">
      <w:pPr>
        <w:jc w:val="both"/>
        <w:rPr>
          <w:rFonts w:ascii="Arial" w:hAnsi="Arial" w:cs="Arial"/>
          <w:szCs w:val="20"/>
          <w:lang w:val="es-CO"/>
        </w:rPr>
      </w:pPr>
      <w:r w:rsidRPr="002E7E7B">
        <w:rPr>
          <w:rFonts w:ascii="Arial" w:hAnsi="Arial" w:cs="Arial"/>
          <w:szCs w:val="20"/>
          <w:lang w:val="es-CO"/>
        </w:rPr>
        <w:t xml:space="preserve">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w:t>
      </w:r>
      <w:proofErr w:type="gramStart"/>
      <w:r w:rsidRPr="002E7E7B">
        <w:rPr>
          <w:rFonts w:ascii="Arial" w:hAnsi="Arial" w:cs="Arial"/>
          <w:szCs w:val="20"/>
          <w:lang w:val="es-CO"/>
        </w:rPr>
        <w:t>especie.</w:t>
      </w:r>
      <w:r w:rsidRPr="007F72A4">
        <w:rPr>
          <w:rFonts w:ascii="Arial" w:hAnsi="Arial" w:cs="Arial"/>
          <w:szCs w:val="20"/>
          <w:lang w:val="es-CO"/>
        </w:rPr>
        <w:t>.</w:t>
      </w:r>
      <w:proofErr w:type="gramEnd"/>
    </w:p>
    <w:p w14:paraId="349C61B3" w14:textId="128212B4" w:rsidR="00852987" w:rsidRPr="0097547E" w:rsidRDefault="00852987" w:rsidP="00792FBB">
      <w:pPr>
        <w:rPr>
          <w:lang w:val="es-CO"/>
        </w:rPr>
        <w:sectPr w:rsidR="00852987" w:rsidRPr="0097547E">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6ED39F28" w14:textId="48FCF424" w:rsidR="0097547E"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4555879" w:history="1">
                  <w:r w:rsidR="0097547E" w:rsidRPr="00183918">
                    <w:rPr>
                      <w:rStyle w:val="Hyperlink"/>
                      <w:rFonts w:eastAsia="Arial"/>
                      <w:noProof/>
                    </w:rPr>
                    <w:t>Identificación de contactos</w:t>
                  </w:r>
                  <w:r w:rsidR="0097547E">
                    <w:rPr>
                      <w:noProof/>
                      <w:webHidden/>
                    </w:rPr>
                    <w:tab/>
                  </w:r>
                  <w:r w:rsidR="0097547E">
                    <w:rPr>
                      <w:noProof/>
                      <w:webHidden/>
                    </w:rPr>
                    <w:fldChar w:fldCharType="begin"/>
                  </w:r>
                  <w:r w:rsidR="0097547E">
                    <w:rPr>
                      <w:noProof/>
                      <w:webHidden/>
                    </w:rPr>
                    <w:instrText xml:space="preserve"> PAGEREF _Toc74555879 \h </w:instrText>
                  </w:r>
                  <w:r w:rsidR="0097547E">
                    <w:rPr>
                      <w:noProof/>
                      <w:webHidden/>
                    </w:rPr>
                  </w:r>
                  <w:r w:rsidR="0097547E">
                    <w:rPr>
                      <w:noProof/>
                      <w:webHidden/>
                    </w:rPr>
                    <w:fldChar w:fldCharType="separate"/>
                  </w:r>
                  <w:r w:rsidR="0097547E">
                    <w:rPr>
                      <w:noProof/>
                      <w:webHidden/>
                    </w:rPr>
                    <w:t>6</w:t>
                  </w:r>
                  <w:r w:rsidR="0097547E">
                    <w:rPr>
                      <w:noProof/>
                      <w:webHidden/>
                    </w:rPr>
                    <w:fldChar w:fldCharType="end"/>
                  </w:r>
                </w:hyperlink>
              </w:p>
              <w:p w14:paraId="478DBD3D" w14:textId="5B9FBBD7" w:rsidR="0097547E" w:rsidRDefault="007B0D18">
                <w:pPr>
                  <w:pStyle w:val="Sumrio1"/>
                  <w:rPr>
                    <w:rFonts w:asciiTheme="minorHAnsi" w:eastAsiaTheme="minorEastAsia" w:hAnsiTheme="minorHAnsi" w:cstheme="minorBidi"/>
                    <w:noProof/>
                    <w:sz w:val="22"/>
                    <w:lang w:bidi="ar-SA"/>
                  </w:rPr>
                </w:pPr>
                <w:hyperlink w:anchor="_Toc74555880" w:history="1">
                  <w:r w:rsidR="0097547E" w:rsidRPr="00183918">
                    <w:rPr>
                      <w:rStyle w:val="Hyperlink"/>
                      <w:rFonts w:eastAsia="Arial"/>
                      <w:noProof/>
                    </w:rPr>
                    <w:t>Notificación de contactos</w:t>
                  </w:r>
                  <w:r w:rsidR="0097547E">
                    <w:rPr>
                      <w:noProof/>
                      <w:webHidden/>
                    </w:rPr>
                    <w:tab/>
                  </w:r>
                  <w:r w:rsidR="0097547E">
                    <w:rPr>
                      <w:noProof/>
                      <w:webHidden/>
                    </w:rPr>
                    <w:fldChar w:fldCharType="begin"/>
                  </w:r>
                  <w:r w:rsidR="0097547E">
                    <w:rPr>
                      <w:noProof/>
                      <w:webHidden/>
                    </w:rPr>
                    <w:instrText xml:space="preserve"> PAGEREF _Toc74555880 \h </w:instrText>
                  </w:r>
                  <w:r w:rsidR="0097547E">
                    <w:rPr>
                      <w:noProof/>
                      <w:webHidden/>
                    </w:rPr>
                  </w:r>
                  <w:r w:rsidR="0097547E">
                    <w:rPr>
                      <w:noProof/>
                      <w:webHidden/>
                    </w:rPr>
                    <w:fldChar w:fldCharType="separate"/>
                  </w:r>
                  <w:r w:rsidR="0097547E">
                    <w:rPr>
                      <w:noProof/>
                      <w:webHidden/>
                    </w:rPr>
                    <w:t>7</w:t>
                  </w:r>
                  <w:r w:rsidR="0097547E">
                    <w:rPr>
                      <w:noProof/>
                      <w:webHidden/>
                    </w:rPr>
                    <w:fldChar w:fldCharType="end"/>
                  </w:r>
                </w:hyperlink>
              </w:p>
              <w:p w14:paraId="23A1A2CE" w14:textId="24E1529B" w:rsidR="0097547E" w:rsidRDefault="007B0D18">
                <w:pPr>
                  <w:pStyle w:val="Sumrio1"/>
                  <w:rPr>
                    <w:rFonts w:asciiTheme="minorHAnsi" w:eastAsiaTheme="minorEastAsia" w:hAnsiTheme="minorHAnsi" w:cstheme="minorBidi"/>
                    <w:noProof/>
                    <w:sz w:val="22"/>
                    <w:lang w:bidi="ar-SA"/>
                  </w:rPr>
                </w:pPr>
                <w:hyperlink w:anchor="_Toc74555881" w:history="1">
                  <w:r w:rsidR="0097547E" w:rsidRPr="00183918">
                    <w:rPr>
                      <w:rStyle w:val="Hyperlink"/>
                      <w:rFonts w:eastAsia="Arial"/>
                      <w:noProof/>
                    </w:rPr>
                    <w:t>Pruebas y monitoreo</w:t>
                  </w:r>
                  <w:r w:rsidR="0097547E">
                    <w:rPr>
                      <w:noProof/>
                      <w:webHidden/>
                    </w:rPr>
                    <w:tab/>
                  </w:r>
                  <w:r w:rsidR="0097547E">
                    <w:rPr>
                      <w:noProof/>
                      <w:webHidden/>
                    </w:rPr>
                    <w:fldChar w:fldCharType="begin"/>
                  </w:r>
                  <w:r w:rsidR="0097547E">
                    <w:rPr>
                      <w:noProof/>
                      <w:webHidden/>
                    </w:rPr>
                    <w:instrText xml:space="preserve"> PAGEREF _Toc74555881 \h </w:instrText>
                  </w:r>
                  <w:r w:rsidR="0097547E">
                    <w:rPr>
                      <w:noProof/>
                      <w:webHidden/>
                    </w:rPr>
                  </w:r>
                  <w:r w:rsidR="0097547E">
                    <w:rPr>
                      <w:noProof/>
                      <w:webHidden/>
                    </w:rPr>
                    <w:fldChar w:fldCharType="separate"/>
                  </w:r>
                  <w:r w:rsidR="0097547E">
                    <w:rPr>
                      <w:noProof/>
                      <w:webHidden/>
                    </w:rPr>
                    <w:t>8</w:t>
                  </w:r>
                  <w:r w:rsidR="0097547E">
                    <w:rPr>
                      <w:noProof/>
                      <w:webHidden/>
                    </w:rPr>
                    <w:fldChar w:fldCharType="end"/>
                  </w:r>
                </w:hyperlink>
              </w:p>
              <w:p w14:paraId="0AEF83EB" w14:textId="1519B793" w:rsidR="0097547E" w:rsidRDefault="007B0D18">
                <w:pPr>
                  <w:pStyle w:val="Sumrio1"/>
                  <w:rPr>
                    <w:rFonts w:asciiTheme="minorHAnsi" w:eastAsiaTheme="minorEastAsia" w:hAnsiTheme="minorHAnsi" w:cstheme="minorBidi"/>
                    <w:noProof/>
                    <w:sz w:val="22"/>
                    <w:lang w:bidi="ar-SA"/>
                  </w:rPr>
                </w:pPr>
                <w:hyperlink w:anchor="_Toc74555882" w:history="1">
                  <w:r w:rsidR="0097547E" w:rsidRPr="00183918">
                    <w:rPr>
                      <w:rStyle w:val="Hyperlink"/>
                      <w:rFonts w:eastAsia="Arial"/>
                      <w:noProof/>
                      <w:lang w:val="es-CO"/>
                    </w:rPr>
                    <w:t>Entrevista y enfoque de contacto</w:t>
                  </w:r>
                  <w:r w:rsidR="0097547E">
                    <w:rPr>
                      <w:noProof/>
                      <w:webHidden/>
                    </w:rPr>
                    <w:tab/>
                  </w:r>
                  <w:r w:rsidR="0097547E">
                    <w:rPr>
                      <w:noProof/>
                      <w:webHidden/>
                    </w:rPr>
                    <w:fldChar w:fldCharType="begin"/>
                  </w:r>
                  <w:r w:rsidR="0097547E">
                    <w:rPr>
                      <w:noProof/>
                      <w:webHidden/>
                    </w:rPr>
                    <w:instrText xml:space="preserve"> PAGEREF _Toc74555882 \h </w:instrText>
                  </w:r>
                  <w:r w:rsidR="0097547E">
                    <w:rPr>
                      <w:noProof/>
                      <w:webHidden/>
                    </w:rPr>
                  </w:r>
                  <w:r w:rsidR="0097547E">
                    <w:rPr>
                      <w:noProof/>
                      <w:webHidden/>
                    </w:rPr>
                    <w:fldChar w:fldCharType="separate"/>
                  </w:r>
                  <w:r w:rsidR="0097547E">
                    <w:rPr>
                      <w:noProof/>
                      <w:webHidden/>
                    </w:rPr>
                    <w:t>9</w:t>
                  </w:r>
                  <w:r w:rsidR="0097547E">
                    <w:rPr>
                      <w:noProof/>
                      <w:webHidden/>
                    </w:rPr>
                    <w:fldChar w:fldCharType="end"/>
                  </w:r>
                </w:hyperlink>
              </w:p>
              <w:p w14:paraId="21A48200" w14:textId="255BB2F9" w:rsidR="0097547E" w:rsidRDefault="007B0D18">
                <w:pPr>
                  <w:pStyle w:val="Sumrio1"/>
                  <w:rPr>
                    <w:rFonts w:asciiTheme="minorHAnsi" w:eastAsiaTheme="minorEastAsia" w:hAnsiTheme="minorHAnsi" w:cstheme="minorBidi"/>
                    <w:noProof/>
                    <w:sz w:val="22"/>
                    <w:lang w:bidi="ar-SA"/>
                  </w:rPr>
                </w:pPr>
                <w:hyperlink w:anchor="_Toc74555883" w:history="1">
                  <w:r w:rsidR="0097547E" w:rsidRPr="00183918">
                    <w:rPr>
                      <w:rStyle w:val="Hyperlink"/>
                      <w:rFonts w:eastAsia="Arial"/>
                      <w:noProof/>
                      <w:lang w:val="es-CO"/>
                    </w:rPr>
                    <w:t>Importancia del seguimiento de contactos</w:t>
                  </w:r>
                  <w:r w:rsidR="0097547E">
                    <w:rPr>
                      <w:noProof/>
                      <w:webHidden/>
                    </w:rPr>
                    <w:tab/>
                  </w:r>
                  <w:r w:rsidR="0097547E">
                    <w:rPr>
                      <w:noProof/>
                      <w:webHidden/>
                    </w:rPr>
                    <w:fldChar w:fldCharType="begin"/>
                  </w:r>
                  <w:r w:rsidR="0097547E">
                    <w:rPr>
                      <w:noProof/>
                      <w:webHidden/>
                    </w:rPr>
                    <w:instrText xml:space="preserve"> PAGEREF _Toc74555883 \h </w:instrText>
                  </w:r>
                  <w:r w:rsidR="0097547E">
                    <w:rPr>
                      <w:noProof/>
                      <w:webHidden/>
                    </w:rPr>
                  </w:r>
                  <w:r w:rsidR="0097547E">
                    <w:rPr>
                      <w:noProof/>
                      <w:webHidden/>
                    </w:rPr>
                    <w:fldChar w:fldCharType="separate"/>
                  </w:r>
                  <w:r w:rsidR="0097547E">
                    <w:rPr>
                      <w:noProof/>
                      <w:webHidden/>
                    </w:rPr>
                    <w:t>11</w:t>
                  </w:r>
                  <w:r w:rsidR="0097547E">
                    <w:rPr>
                      <w:noProof/>
                      <w:webHidden/>
                    </w:rPr>
                    <w:fldChar w:fldCharType="end"/>
                  </w:r>
                </w:hyperlink>
              </w:p>
              <w:p w14:paraId="3F1BF33F" w14:textId="7F6547B3" w:rsidR="0097547E" w:rsidRDefault="007B0D18">
                <w:pPr>
                  <w:pStyle w:val="Sumrio1"/>
                  <w:rPr>
                    <w:rFonts w:asciiTheme="minorHAnsi" w:eastAsiaTheme="minorEastAsia" w:hAnsiTheme="minorHAnsi" w:cstheme="minorBidi"/>
                    <w:noProof/>
                    <w:sz w:val="22"/>
                    <w:lang w:bidi="ar-SA"/>
                  </w:rPr>
                </w:pPr>
                <w:hyperlink w:anchor="_Toc74555884" w:history="1">
                  <w:r w:rsidR="0097547E" w:rsidRPr="00183918">
                    <w:rPr>
                      <w:rStyle w:val="Hyperlink"/>
                      <w:rFonts w:eastAsia="Arial"/>
                      <w:noProof/>
                      <w:lang w:val="es-CO"/>
                    </w:rPr>
                    <w:t>Seguimiento de contactos en la Covid-19</w:t>
                  </w:r>
                  <w:r w:rsidR="0097547E">
                    <w:rPr>
                      <w:noProof/>
                      <w:webHidden/>
                    </w:rPr>
                    <w:tab/>
                  </w:r>
                  <w:r w:rsidR="0097547E">
                    <w:rPr>
                      <w:noProof/>
                      <w:webHidden/>
                    </w:rPr>
                    <w:fldChar w:fldCharType="begin"/>
                  </w:r>
                  <w:r w:rsidR="0097547E">
                    <w:rPr>
                      <w:noProof/>
                      <w:webHidden/>
                    </w:rPr>
                    <w:instrText xml:space="preserve"> PAGEREF _Toc74555884 \h </w:instrText>
                  </w:r>
                  <w:r w:rsidR="0097547E">
                    <w:rPr>
                      <w:noProof/>
                      <w:webHidden/>
                    </w:rPr>
                  </w:r>
                  <w:r w:rsidR="0097547E">
                    <w:rPr>
                      <w:noProof/>
                      <w:webHidden/>
                    </w:rPr>
                    <w:fldChar w:fldCharType="separate"/>
                  </w:r>
                  <w:r w:rsidR="0097547E">
                    <w:rPr>
                      <w:noProof/>
                      <w:webHidden/>
                    </w:rPr>
                    <w:t>12</w:t>
                  </w:r>
                  <w:r w:rsidR="0097547E">
                    <w:rPr>
                      <w:noProof/>
                      <w:webHidden/>
                    </w:rPr>
                    <w:fldChar w:fldCharType="end"/>
                  </w:r>
                </w:hyperlink>
              </w:p>
              <w:p w14:paraId="2E4F8909" w14:textId="1834AEEA" w:rsidR="0097547E" w:rsidRDefault="007B0D18">
                <w:pPr>
                  <w:pStyle w:val="Sumrio1"/>
                  <w:rPr>
                    <w:rFonts w:asciiTheme="minorHAnsi" w:eastAsiaTheme="minorEastAsia" w:hAnsiTheme="minorHAnsi" w:cstheme="minorBidi"/>
                    <w:noProof/>
                    <w:sz w:val="22"/>
                    <w:lang w:bidi="ar-SA"/>
                  </w:rPr>
                </w:pPr>
                <w:hyperlink w:anchor="_Toc74555885" w:history="1">
                  <w:r w:rsidR="0097547E" w:rsidRPr="00183918">
                    <w:rPr>
                      <w:rStyle w:val="Hyperlink"/>
                      <w:rFonts w:eastAsia="Arial"/>
                      <w:noProof/>
                    </w:rPr>
                    <w:t>Monitoreo de contactos</w:t>
                  </w:r>
                  <w:r w:rsidR="0097547E">
                    <w:rPr>
                      <w:noProof/>
                      <w:webHidden/>
                    </w:rPr>
                    <w:tab/>
                  </w:r>
                  <w:r w:rsidR="0097547E">
                    <w:rPr>
                      <w:noProof/>
                      <w:webHidden/>
                    </w:rPr>
                    <w:fldChar w:fldCharType="begin"/>
                  </w:r>
                  <w:r w:rsidR="0097547E">
                    <w:rPr>
                      <w:noProof/>
                      <w:webHidden/>
                    </w:rPr>
                    <w:instrText xml:space="preserve"> PAGEREF _Toc74555885 \h </w:instrText>
                  </w:r>
                  <w:r w:rsidR="0097547E">
                    <w:rPr>
                      <w:noProof/>
                      <w:webHidden/>
                    </w:rPr>
                  </w:r>
                  <w:r w:rsidR="0097547E">
                    <w:rPr>
                      <w:noProof/>
                      <w:webHidden/>
                    </w:rPr>
                    <w:fldChar w:fldCharType="separate"/>
                  </w:r>
                  <w:r w:rsidR="0097547E">
                    <w:rPr>
                      <w:noProof/>
                      <w:webHidden/>
                    </w:rPr>
                    <w:t>13</w:t>
                  </w:r>
                  <w:r w:rsidR="0097547E">
                    <w:rPr>
                      <w:noProof/>
                      <w:webHidden/>
                    </w:rPr>
                    <w:fldChar w:fldCharType="end"/>
                  </w:r>
                </w:hyperlink>
              </w:p>
              <w:p w14:paraId="3C48ED3F" w14:textId="3A82C442" w:rsidR="0097547E" w:rsidRDefault="007B0D18">
                <w:pPr>
                  <w:pStyle w:val="Sumrio1"/>
                  <w:rPr>
                    <w:rFonts w:asciiTheme="minorHAnsi" w:eastAsiaTheme="minorEastAsia" w:hAnsiTheme="minorHAnsi" w:cstheme="minorBidi"/>
                    <w:noProof/>
                    <w:sz w:val="22"/>
                    <w:lang w:bidi="ar-SA"/>
                  </w:rPr>
                </w:pPr>
                <w:hyperlink w:anchor="_Toc74555886" w:history="1">
                  <w:r w:rsidR="0097547E" w:rsidRPr="00183918">
                    <w:rPr>
                      <w:rStyle w:val="Hyperlink"/>
                      <w:rFonts w:eastAsia="Arial"/>
                      <w:noProof/>
                    </w:rPr>
                    <w:t>Diagrama de flujo de rastreo de contactos</w:t>
                  </w:r>
                  <w:r w:rsidR="0097547E">
                    <w:rPr>
                      <w:noProof/>
                      <w:webHidden/>
                    </w:rPr>
                    <w:tab/>
                  </w:r>
                  <w:r w:rsidR="0097547E">
                    <w:rPr>
                      <w:noProof/>
                      <w:webHidden/>
                    </w:rPr>
                    <w:fldChar w:fldCharType="begin"/>
                  </w:r>
                  <w:r w:rsidR="0097547E">
                    <w:rPr>
                      <w:noProof/>
                      <w:webHidden/>
                    </w:rPr>
                    <w:instrText xml:space="preserve"> PAGEREF _Toc74555886 \h </w:instrText>
                  </w:r>
                  <w:r w:rsidR="0097547E">
                    <w:rPr>
                      <w:noProof/>
                      <w:webHidden/>
                    </w:rPr>
                  </w:r>
                  <w:r w:rsidR="0097547E">
                    <w:rPr>
                      <w:noProof/>
                      <w:webHidden/>
                    </w:rPr>
                    <w:fldChar w:fldCharType="separate"/>
                  </w:r>
                  <w:r w:rsidR="0097547E">
                    <w:rPr>
                      <w:noProof/>
                      <w:webHidden/>
                    </w:rPr>
                    <w:t>14</w:t>
                  </w:r>
                  <w:r w:rsidR="0097547E">
                    <w:rPr>
                      <w:noProof/>
                      <w:webHidden/>
                    </w:rPr>
                    <w:fldChar w:fldCharType="end"/>
                  </w:r>
                </w:hyperlink>
              </w:p>
              <w:p w14:paraId="54C24E98" w14:textId="52CD1263" w:rsidR="0097547E" w:rsidRDefault="007B0D18">
                <w:pPr>
                  <w:pStyle w:val="Sumrio1"/>
                  <w:rPr>
                    <w:rFonts w:asciiTheme="minorHAnsi" w:eastAsiaTheme="minorEastAsia" w:hAnsiTheme="minorHAnsi" w:cstheme="minorBidi"/>
                    <w:noProof/>
                    <w:sz w:val="22"/>
                    <w:lang w:bidi="ar-SA"/>
                  </w:rPr>
                </w:pPr>
                <w:hyperlink w:anchor="_Toc74555887" w:history="1">
                  <w:r w:rsidR="0097547E" w:rsidRPr="00183918">
                    <w:rPr>
                      <w:rStyle w:val="Hyperlink"/>
                      <w:rFonts w:eastAsia="Arial"/>
                      <w:noProof/>
                    </w:rPr>
                    <w:t>Conclusión</w:t>
                  </w:r>
                  <w:r w:rsidR="0097547E">
                    <w:rPr>
                      <w:noProof/>
                      <w:webHidden/>
                    </w:rPr>
                    <w:tab/>
                  </w:r>
                  <w:r w:rsidR="0097547E">
                    <w:rPr>
                      <w:noProof/>
                      <w:webHidden/>
                    </w:rPr>
                    <w:fldChar w:fldCharType="begin"/>
                  </w:r>
                  <w:r w:rsidR="0097547E">
                    <w:rPr>
                      <w:noProof/>
                      <w:webHidden/>
                    </w:rPr>
                    <w:instrText xml:space="preserve"> PAGEREF _Toc74555887 \h </w:instrText>
                  </w:r>
                  <w:r w:rsidR="0097547E">
                    <w:rPr>
                      <w:noProof/>
                      <w:webHidden/>
                    </w:rPr>
                  </w:r>
                  <w:r w:rsidR="0097547E">
                    <w:rPr>
                      <w:noProof/>
                      <w:webHidden/>
                    </w:rPr>
                    <w:fldChar w:fldCharType="separate"/>
                  </w:r>
                  <w:r w:rsidR="0097547E">
                    <w:rPr>
                      <w:noProof/>
                      <w:webHidden/>
                    </w:rPr>
                    <w:t>15</w:t>
                  </w:r>
                  <w:r w:rsidR="0097547E">
                    <w:rPr>
                      <w:noProof/>
                      <w:webHidden/>
                    </w:rPr>
                    <w:fldChar w:fldCharType="end"/>
                  </w:r>
                </w:hyperlink>
              </w:p>
              <w:p w14:paraId="3D4E0CB6" w14:textId="00C8491C" w:rsidR="0097547E" w:rsidRDefault="007B0D18">
                <w:pPr>
                  <w:pStyle w:val="Sumrio1"/>
                  <w:rPr>
                    <w:rFonts w:asciiTheme="minorHAnsi" w:eastAsiaTheme="minorEastAsia" w:hAnsiTheme="minorHAnsi" w:cstheme="minorBidi"/>
                    <w:noProof/>
                    <w:sz w:val="22"/>
                    <w:lang w:bidi="ar-SA"/>
                  </w:rPr>
                </w:pPr>
                <w:hyperlink w:anchor="_Toc74555888" w:history="1">
                  <w:r w:rsidR="0097547E" w:rsidRPr="00183918">
                    <w:rPr>
                      <w:rStyle w:val="Hyperlink"/>
                      <w:rFonts w:eastAsia="Arial"/>
                      <w:noProof/>
                      <w:lang w:val="en-US"/>
                    </w:rPr>
                    <w:t>Referencias</w:t>
                  </w:r>
                  <w:r w:rsidR="0097547E">
                    <w:rPr>
                      <w:noProof/>
                      <w:webHidden/>
                    </w:rPr>
                    <w:tab/>
                  </w:r>
                  <w:r w:rsidR="0097547E">
                    <w:rPr>
                      <w:noProof/>
                      <w:webHidden/>
                    </w:rPr>
                    <w:fldChar w:fldCharType="begin"/>
                  </w:r>
                  <w:r w:rsidR="0097547E">
                    <w:rPr>
                      <w:noProof/>
                      <w:webHidden/>
                    </w:rPr>
                    <w:instrText xml:space="preserve"> PAGEREF _Toc74555888 \h </w:instrText>
                  </w:r>
                  <w:r w:rsidR="0097547E">
                    <w:rPr>
                      <w:noProof/>
                      <w:webHidden/>
                    </w:rPr>
                  </w:r>
                  <w:r w:rsidR="0097547E">
                    <w:rPr>
                      <w:noProof/>
                      <w:webHidden/>
                    </w:rPr>
                    <w:fldChar w:fldCharType="separate"/>
                  </w:r>
                  <w:r w:rsidR="0097547E">
                    <w:rPr>
                      <w:noProof/>
                      <w:webHidden/>
                    </w:rPr>
                    <w:t>16</w:t>
                  </w:r>
                  <w:r w:rsidR="0097547E">
                    <w:rPr>
                      <w:noProof/>
                      <w:webHidden/>
                    </w:rPr>
                    <w:fldChar w:fldCharType="end"/>
                  </w:r>
                </w:hyperlink>
              </w:p>
              <w:p w14:paraId="29AE96E0" w14:textId="764A86BE" w:rsidR="00B53B48" w:rsidRPr="00B53B48" w:rsidRDefault="00B53B48" w:rsidP="00186C24">
                <w:pPr>
                  <w:rPr>
                    <w:bCs/>
                  </w:rPr>
                </w:pPr>
                <w:r w:rsidRPr="00B53B48">
                  <w:fldChar w:fldCharType="end"/>
                </w:r>
              </w:p>
              <w:p w14:paraId="19BA7306" w14:textId="2A1EBEF8" w:rsidR="00B53B48" w:rsidRPr="00B53B48" w:rsidRDefault="007B0D18"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022A64">
        <w:trPr>
          <w:trHeight w:val="20"/>
        </w:trPr>
        <w:tc>
          <w:tcPr>
            <w:tcW w:w="11906" w:type="dxa"/>
            <w:shd w:val="clear" w:color="auto" w:fill="BF8F00"/>
          </w:tcPr>
          <w:p w14:paraId="3AD05A42" w14:textId="1F48D713" w:rsidR="00543966" w:rsidRPr="001F03C4" w:rsidRDefault="007B0D18"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t>Clase</w:t>
                </w:r>
                <w:proofErr w:type="spellEnd"/>
                <w:r w:rsidR="00CF0E40" w:rsidRPr="00CF0E40">
                  <w:t xml:space="preserve"> 3 - </w:t>
                </w:r>
                <w:proofErr w:type="spellStart"/>
                <w:r w:rsidR="00CF0E40">
                  <w:t>Inv</w:t>
                </w:r>
                <w:r w:rsidR="00CF0E40" w:rsidRPr="00CF0E40">
                  <w:t>estigación</w:t>
                </w:r>
                <w:proofErr w:type="spellEnd"/>
                <w:r w:rsidR="00CF0E40" w:rsidRPr="00CF0E40">
                  <w:t xml:space="preserve"> de caso</w:t>
                </w:r>
              </w:sdtContent>
            </w:sdt>
          </w:p>
        </w:tc>
      </w:tr>
      <w:tr w:rsidR="00E5774C" w:rsidRPr="005E4E86" w14:paraId="2D11A176" w14:textId="77777777" w:rsidTr="00022A64">
        <w:trPr>
          <w:trHeight w:val="20"/>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7F8EF949" w:rsidR="00E5774C" w:rsidRPr="007F0E71" w:rsidRDefault="00954660" w:rsidP="00954660">
            <w:pPr>
              <w:pStyle w:val="Legenda"/>
              <w:rPr>
                <w:lang w:val="es-CO"/>
              </w:rPr>
            </w:pPr>
            <w:r w:rsidRPr="007F0E71">
              <w:rPr>
                <w:lang w:val="es-CO"/>
              </w:rPr>
              <w:t xml:space="preserve">Figura </w:t>
            </w:r>
            <w:r w:rsidR="001F4B11">
              <w:fldChar w:fldCharType="begin"/>
            </w:r>
            <w:r w:rsidR="001F4B11" w:rsidRPr="007F0E71">
              <w:rPr>
                <w:lang w:val="es-CO"/>
              </w:rPr>
              <w:instrText xml:space="preserve"> SEQ Figura \* ARABIC </w:instrText>
            </w:r>
            <w:r w:rsidR="001F4B11">
              <w:fldChar w:fldCharType="separate"/>
            </w:r>
            <w:r w:rsidR="00B5720B" w:rsidRPr="007F0E71">
              <w:rPr>
                <w:noProof/>
                <w:lang w:val="es-CO"/>
              </w:rPr>
              <w:t>1</w:t>
            </w:r>
            <w:r w:rsidR="001F4B11">
              <w:rPr>
                <w:noProof/>
              </w:rPr>
              <w:fldChar w:fldCharType="end"/>
            </w:r>
            <w:r w:rsidRPr="007F0E71">
              <w:rPr>
                <w:lang w:val="es-CO"/>
              </w:rPr>
              <w:t xml:space="preserve"> </w:t>
            </w:r>
            <w:r w:rsidR="00AE77D8" w:rsidRPr="007F0E71">
              <w:rPr>
                <w:lang w:val="es-CO"/>
              </w:rPr>
              <w:t>–</w:t>
            </w:r>
            <w:r w:rsidRPr="007F0E71">
              <w:rPr>
                <w:lang w:val="es-CO"/>
              </w:rPr>
              <w:t xml:space="preserve"> </w:t>
            </w:r>
            <w:r w:rsidR="007F0E71" w:rsidRPr="007F0E71">
              <w:rPr>
                <w:lang w:val="es-CO"/>
              </w:rPr>
              <w:t xml:space="preserve">Recolección de muestras de prueba de coronavirus </w:t>
            </w:r>
            <w:r w:rsidRPr="007F0E71">
              <w:rPr>
                <w:lang w:val="es-CO"/>
              </w:rPr>
              <w:t xml:space="preserve">Por </w:t>
            </w:r>
            <w:r w:rsidR="00561889" w:rsidRPr="007F0E71">
              <w:rPr>
                <w:lang w:val="es-CO"/>
              </w:rPr>
              <w:t>freepik</w:t>
            </w:r>
          </w:p>
        </w:tc>
      </w:tr>
      <w:tr w:rsidR="00024196" w:rsidRPr="005E4E86" w14:paraId="0088E06F" w14:textId="77777777" w:rsidTr="00022A64">
        <w:trPr>
          <w:trHeight w:val="20"/>
        </w:trPr>
        <w:tc>
          <w:tcPr>
            <w:tcW w:w="11906" w:type="dxa"/>
          </w:tcPr>
          <w:p w14:paraId="388E9876" w14:textId="77777777" w:rsidR="00433F1A" w:rsidRPr="00433F1A" w:rsidRDefault="00433F1A" w:rsidP="002416EC">
            <w:pPr>
              <w:pStyle w:val="Ppargrafo"/>
              <w:rPr>
                <w:lang w:val="es-CO"/>
              </w:rPr>
            </w:pPr>
            <w:r w:rsidRPr="00433F1A">
              <w:rPr>
                <w:lang w:val="es-CO"/>
              </w:rPr>
              <w:t>¡Hola!</w:t>
            </w:r>
          </w:p>
          <w:p w14:paraId="186BF453" w14:textId="0655BD51" w:rsidR="00024196" w:rsidRPr="00433F1A" w:rsidRDefault="00433F1A" w:rsidP="002416EC">
            <w:pPr>
              <w:pStyle w:val="Ppargrafo"/>
              <w:rPr>
                <w:lang w:val="es-CO"/>
              </w:rPr>
            </w:pPr>
            <w:r w:rsidRPr="00433F1A">
              <w:rPr>
                <w:lang w:val="es-CO"/>
              </w:rPr>
              <w:t>En esta clase, Ud. aprenderá sobre el diagrama de flujo general para el rastreo de contactos, tipos de entrevistas, y cómo acercarse a los contactos. Además, de comprender la importancia del monitoreo de los contactos.</w:t>
            </w:r>
          </w:p>
        </w:tc>
      </w:tr>
      <w:tr w:rsidR="00024196" w:rsidRPr="005E4E86" w14:paraId="67C51118" w14:textId="77777777" w:rsidTr="00022A64">
        <w:trPr>
          <w:trHeight w:val="20"/>
        </w:trPr>
        <w:tc>
          <w:tcPr>
            <w:tcW w:w="11906" w:type="dxa"/>
          </w:tcPr>
          <w:p w14:paraId="2526F631" w14:textId="77777777" w:rsidR="00433F1A" w:rsidRPr="00433F1A" w:rsidRDefault="00433F1A" w:rsidP="002416EC">
            <w:pPr>
              <w:pStyle w:val="Ppargrafo"/>
              <w:rPr>
                <w:rFonts w:ascii="Times New Roman" w:eastAsia="Times New Roman" w:hAnsi="Times New Roman" w:cs="Times New Roman"/>
                <w:lang w:val="es-CO"/>
              </w:rPr>
            </w:pPr>
            <w:r w:rsidRPr="00433F1A">
              <w:rPr>
                <w:lang w:val="es-CO"/>
              </w:rPr>
              <w:t>Al final de esta lección será capaz de:</w:t>
            </w:r>
          </w:p>
          <w:p w14:paraId="62BF8825" w14:textId="77777777" w:rsidR="00433F1A" w:rsidRPr="002416EC" w:rsidRDefault="00433F1A" w:rsidP="00433F1A">
            <w:pPr>
              <w:pStyle w:val="PBullets"/>
              <w:rPr>
                <w:lang w:val="es-CO"/>
              </w:rPr>
            </w:pPr>
            <w:r w:rsidRPr="002416EC">
              <w:rPr>
                <w:lang w:val="es-CO"/>
              </w:rPr>
              <w:t>Comprender la aplicación del diagrama de flujo de rastreo de contactos general en las enfermedades infecciosas;</w:t>
            </w:r>
          </w:p>
          <w:p w14:paraId="68D6E52E" w14:textId="77777777" w:rsidR="00433F1A" w:rsidRPr="002416EC" w:rsidRDefault="00433F1A" w:rsidP="00433F1A">
            <w:pPr>
              <w:pStyle w:val="PBullets"/>
              <w:rPr>
                <w:lang w:val="es-CO"/>
              </w:rPr>
            </w:pPr>
            <w:r w:rsidRPr="002416EC">
              <w:rPr>
                <w:lang w:val="es-CO"/>
              </w:rPr>
              <w:t>Aplicar métodos, herramientas y buenas prácticas en las entrevistas de contactos;</w:t>
            </w:r>
          </w:p>
          <w:p w14:paraId="1E16B25B" w14:textId="665F62F8" w:rsidR="00024196" w:rsidRPr="00433F1A" w:rsidRDefault="00433F1A" w:rsidP="00433F1A">
            <w:pPr>
              <w:pStyle w:val="PBullets"/>
              <w:rPr>
                <w:lang w:val="es-CO"/>
              </w:rPr>
            </w:pPr>
            <w:r w:rsidRPr="002416EC">
              <w:rPr>
                <w:lang w:val="es-CO"/>
              </w:rPr>
              <w:t>Comprender la necesidad de monitorear los contactos, incluidos los que están</w:t>
            </w:r>
            <w:r w:rsidRPr="00433F1A">
              <w:rPr>
                <w:lang w:val="es-CO"/>
              </w:rPr>
              <w:t xml:space="preserve"> en cuarentena.</w:t>
            </w:r>
          </w:p>
        </w:tc>
      </w:tr>
    </w:tbl>
    <w:p w14:paraId="466592D0" w14:textId="6BA1A930" w:rsidR="00E5774C" w:rsidRPr="00433F1A" w:rsidRDefault="00E5774C">
      <w:pPr>
        <w:rPr>
          <w:lang w:val="es-CO"/>
        </w:rPr>
      </w:pPr>
      <w:r w:rsidRPr="00433F1A">
        <w:rPr>
          <w:lang w:val="es-CO"/>
        </w:rPr>
        <w:br w:type="page"/>
      </w:r>
    </w:p>
    <w:tbl>
      <w:tblPr>
        <w:tblStyle w:val="Ptabela"/>
        <w:tblW w:w="5000" w:type="pct"/>
        <w:tblLook w:val="04A0" w:firstRow="1" w:lastRow="0" w:firstColumn="1" w:lastColumn="0" w:noHBand="0" w:noVBand="1"/>
      </w:tblPr>
      <w:tblGrid>
        <w:gridCol w:w="11906"/>
      </w:tblGrid>
      <w:tr w:rsidR="00572B6F" w:rsidRPr="00572B6F" w14:paraId="388465C9" w14:textId="77777777" w:rsidTr="00022A64">
        <w:trPr>
          <w:trHeight w:val="20"/>
        </w:trPr>
        <w:tc>
          <w:tcPr>
            <w:tcW w:w="11906" w:type="dxa"/>
          </w:tcPr>
          <w:p w14:paraId="70B70695" w14:textId="17463DA7" w:rsidR="00572B6F" w:rsidRPr="00572B6F" w:rsidRDefault="00433F1A" w:rsidP="00FA5A57">
            <w:pPr>
              <w:pStyle w:val="P1Ttulonumerado"/>
              <w:rPr>
                <w:rFonts w:eastAsia="Arial"/>
              </w:rPr>
            </w:pPr>
            <w:bookmarkStart w:id="0" w:name="_Toc74555879"/>
            <w:proofErr w:type="spellStart"/>
            <w:r w:rsidRPr="00433F1A">
              <w:rPr>
                <w:rFonts w:eastAsia="Arial"/>
              </w:rPr>
              <w:lastRenderedPageBreak/>
              <w:t>Identificación</w:t>
            </w:r>
            <w:proofErr w:type="spellEnd"/>
            <w:r w:rsidRPr="00433F1A">
              <w:rPr>
                <w:rFonts w:eastAsia="Arial"/>
              </w:rPr>
              <w:t xml:space="preserve"> de </w:t>
            </w:r>
            <w:proofErr w:type="spellStart"/>
            <w:r w:rsidRPr="00433F1A">
              <w:rPr>
                <w:rFonts w:eastAsia="Arial"/>
              </w:rPr>
              <w:t>contactos</w:t>
            </w:r>
            <w:bookmarkEnd w:id="0"/>
            <w:proofErr w:type="spellEnd"/>
          </w:p>
        </w:tc>
      </w:tr>
      <w:tr w:rsidR="00572B6F" w:rsidRPr="005E4E86" w14:paraId="51BCCA03" w14:textId="77777777" w:rsidTr="00022A64">
        <w:trPr>
          <w:trHeight w:val="20"/>
        </w:trPr>
        <w:tc>
          <w:tcPr>
            <w:tcW w:w="11906" w:type="dxa"/>
          </w:tcPr>
          <w:p w14:paraId="4A4199F9" w14:textId="1630D237" w:rsidR="00572B6F" w:rsidRPr="00433F1A" w:rsidRDefault="00433F1A" w:rsidP="002416EC">
            <w:pPr>
              <w:pStyle w:val="Ppargrafo"/>
              <w:rPr>
                <w:highlight w:val="white"/>
                <w:lang w:val="es-CO"/>
              </w:rPr>
            </w:pPr>
            <w:r w:rsidRPr="00433F1A">
              <w:rPr>
                <w:lang w:val="es-CO"/>
              </w:rPr>
              <w:t>Después de una investigación previa de los casos, el equipo de monitoreo debe preparar</w:t>
            </w:r>
            <w:r w:rsidRPr="00433F1A">
              <w:rPr>
                <w:b/>
                <w:lang w:val="es-CO"/>
              </w:rPr>
              <w:t xml:space="preserve"> la lista de contactos</w:t>
            </w:r>
            <w:r w:rsidRPr="00433F1A">
              <w:rPr>
                <w:lang w:val="es-CO"/>
              </w:rPr>
              <w:t xml:space="preserve">. La definición de contacto se caracteriza por la historia de contacto </w:t>
            </w:r>
            <w:proofErr w:type="gramStart"/>
            <w:r w:rsidRPr="00433F1A">
              <w:rPr>
                <w:lang w:val="es-CO"/>
              </w:rPr>
              <w:t>( de</w:t>
            </w:r>
            <w:proofErr w:type="gramEnd"/>
            <w:r w:rsidRPr="00433F1A">
              <w:rPr>
                <w:lang w:val="es-CO"/>
              </w:rPr>
              <w:t xml:space="preserve"> la persona) con un caso de una determinada enfermedad contagiosa o con objeto contaminado en el período de </w:t>
            </w:r>
            <w:r w:rsidRPr="00433F1A">
              <w:rPr>
                <w:highlight w:val="white"/>
                <w:lang w:val="es-CO"/>
              </w:rPr>
              <w:t>transmisibilidad.</w:t>
            </w:r>
          </w:p>
        </w:tc>
      </w:tr>
      <w:tr w:rsidR="00572B6F" w:rsidRPr="005E4E86" w14:paraId="2B4B01EA" w14:textId="77777777" w:rsidTr="00022A64">
        <w:trPr>
          <w:trHeight w:val="20"/>
        </w:trPr>
        <w:tc>
          <w:tcPr>
            <w:tcW w:w="11906" w:type="dxa"/>
          </w:tcPr>
          <w:p w14:paraId="529EA5C9" w14:textId="11CFA145" w:rsidR="00572B6F" w:rsidRPr="00433F1A" w:rsidRDefault="00433F1A" w:rsidP="00433F1A">
            <w:pPr>
              <w:pStyle w:val="Ppargrafo"/>
              <w:rPr>
                <w:highlight w:val="white"/>
                <w:lang w:val="es-CO"/>
              </w:rPr>
            </w:pPr>
            <w:r w:rsidRPr="00433F1A">
              <w:rPr>
                <w:highlight w:val="white"/>
                <w:lang w:val="es-CO"/>
              </w:rPr>
              <w:t>Por ejemplo, una persona que estuvo expuesta a un</w:t>
            </w:r>
            <w:hyperlink r:id="rId14" w:history="1">
              <w:r w:rsidRPr="00433F1A">
                <w:rPr>
                  <w:rStyle w:val="Hyperlink"/>
                  <w:rFonts w:eastAsia="Arial"/>
                  <w:color w:val="1155CC"/>
                  <w:szCs w:val="24"/>
                  <w:highlight w:val="white"/>
                  <w:lang w:val="es-CO"/>
                </w:rPr>
                <w:t xml:space="preserve"> caso de Covid-19 o</w:t>
              </w:r>
            </w:hyperlink>
            <w:r w:rsidRPr="00433F1A">
              <w:rPr>
                <w:lang w:val="es-CO"/>
              </w:rPr>
              <w:t xml:space="preserve"> a un material biológico infectado con el virus durante el período de </w:t>
            </w:r>
            <w:r w:rsidRPr="00433F1A">
              <w:rPr>
                <w:highlight w:val="white"/>
                <w:lang w:val="es-CO"/>
              </w:rPr>
              <w:t>transmisibilidad (BRASIL, 2020a) se considera un contacto. Hay otros tipos de contacto, como el contacto físico directo, al dar la mano, o el contacto cercano, cuando una persona ha estado cerca de un caso de Covid-19 durante al menos 15 minutos a menos de 2 metros entre ellos.</w:t>
            </w:r>
          </w:p>
        </w:tc>
      </w:tr>
      <w:tr w:rsidR="00572B6F" w:rsidRPr="007F0E71" w14:paraId="2FBC5D83" w14:textId="77777777" w:rsidTr="00022A64">
        <w:trPr>
          <w:trHeight w:val="20"/>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02EA5A0F" w:rsidR="00274EA0" w:rsidRPr="007F0E71" w:rsidRDefault="007F0E71" w:rsidP="00922F69">
            <w:pPr>
              <w:pStyle w:val="Legenda"/>
              <w:rPr>
                <w:highlight w:val="white"/>
                <w:lang w:val="es-CO"/>
              </w:rPr>
            </w:pPr>
            <w:r w:rsidRPr="007F0E71">
              <w:rPr>
                <w:shd w:val="clear" w:color="auto" w:fill="FFFFFF"/>
                <w:lang w:val="es-CO"/>
              </w:rPr>
              <w:t>Distanciamiento social durante la pandemia</w:t>
            </w:r>
            <w:r w:rsidR="00274EA0" w:rsidRPr="007F0E71">
              <w:rPr>
                <w:shd w:val="clear" w:color="auto" w:fill="FFFFFF"/>
                <w:lang w:val="es-CO"/>
              </w:rPr>
              <w:t>.</w:t>
            </w:r>
            <w:r w:rsidR="007223A1" w:rsidRPr="007F0E71">
              <w:rPr>
                <w:lang w:val="es-CO"/>
              </w:rPr>
              <w:t xml:space="preserve"> </w:t>
            </w:r>
            <w:r w:rsidR="007223A1" w:rsidRPr="007F0E71">
              <w:rPr>
                <w:shd w:val="clear" w:color="auto" w:fill="FFFFFF"/>
                <w:lang w:val="es-CO"/>
              </w:rPr>
              <w:t xml:space="preserve">Por </w:t>
            </w:r>
            <w:proofErr w:type="spellStart"/>
            <w:r w:rsidR="007223A1" w:rsidRPr="007F0E71">
              <w:rPr>
                <w:shd w:val="clear" w:color="auto" w:fill="FFFFFF"/>
                <w:lang w:val="es-CO"/>
              </w:rPr>
              <w:t>photocreo</w:t>
            </w:r>
            <w:proofErr w:type="spellEnd"/>
          </w:p>
        </w:tc>
      </w:tr>
      <w:tr w:rsidR="00572B6F" w:rsidRPr="005E4E86" w14:paraId="35C88C7F" w14:textId="77777777" w:rsidTr="00022A64">
        <w:trPr>
          <w:trHeight w:val="20"/>
        </w:trPr>
        <w:tc>
          <w:tcPr>
            <w:tcW w:w="11906" w:type="dxa"/>
          </w:tcPr>
          <w:p w14:paraId="685C3E22" w14:textId="581B6D64" w:rsidR="00572B6F" w:rsidRPr="00CF0E40" w:rsidRDefault="00433F1A" w:rsidP="002416EC">
            <w:pPr>
              <w:pStyle w:val="Ppargrafo"/>
              <w:rPr>
                <w:highlight w:val="white"/>
                <w:lang w:val="es-CO"/>
              </w:rPr>
            </w:pPr>
            <w:r w:rsidRPr="00433F1A">
              <w:rPr>
                <w:highlight w:val="white"/>
                <w:lang w:val="es-CO"/>
              </w:rPr>
              <w:t>Hay otras situaciones que definen los contactos relacionados con la Covid-19 (PORTUGAL, 2020):</w:t>
            </w:r>
          </w:p>
        </w:tc>
      </w:tr>
      <w:tr w:rsidR="00DB706E" w:rsidRPr="005E4E86" w14:paraId="6F1030B7" w14:textId="77777777" w:rsidTr="00022A64">
        <w:trPr>
          <w:trHeight w:val="20"/>
        </w:trPr>
        <w:tc>
          <w:tcPr>
            <w:tcW w:w="11906" w:type="dxa"/>
          </w:tcPr>
          <w:p w14:paraId="43D58AB1" w14:textId="77777777" w:rsidR="00433F1A" w:rsidRPr="00433F1A" w:rsidRDefault="00433F1A" w:rsidP="00CF0E40">
            <w:pPr>
              <w:pStyle w:val="PBullets"/>
              <w:rPr>
                <w:rFonts w:eastAsia="Arial"/>
                <w:szCs w:val="24"/>
                <w:lang w:val="es-CO"/>
              </w:rPr>
            </w:pPr>
            <w:r w:rsidRPr="00433F1A">
              <w:rPr>
                <w:rFonts w:eastAsia="Arial"/>
                <w:szCs w:val="24"/>
                <w:lang w:val="es-CO"/>
              </w:rPr>
              <w:t>Profesionales sanitarios que prestan atención directa a pacientes con</w:t>
            </w:r>
            <w:hyperlink r:id="rId16" w:history="1">
              <w:r w:rsidRPr="00433F1A">
                <w:rPr>
                  <w:rStyle w:val="Hyperlink"/>
                  <w:rFonts w:eastAsia="Arial"/>
                  <w:color w:val="1155CC"/>
                  <w:szCs w:val="24"/>
                  <w:lang w:val="es-CO"/>
                </w:rPr>
                <w:t xml:space="preserve"> Covid-19</w:t>
              </w:r>
            </w:hyperlink>
            <w:r w:rsidRPr="00433F1A">
              <w:rPr>
                <w:rFonts w:eastAsia="Arial"/>
                <w:szCs w:val="24"/>
                <w:lang w:val="es-CO"/>
              </w:rPr>
              <w:t xml:space="preserve"> o trabajan en un entorno de laboratorio con muestras de </w:t>
            </w:r>
            <w:hyperlink r:id="rId17" w:history="1">
              <w:r w:rsidRPr="00433F1A">
                <w:rPr>
                  <w:rStyle w:val="Hyperlink"/>
                  <w:rFonts w:eastAsia="Arial"/>
                  <w:color w:val="1155CC"/>
                  <w:szCs w:val="24"/>
                  <w:lang w:val="es-CO"/>
                </w:rPr>
                <w:t>Covid-19.</w:t>
              </w:r>
            </w:hyperlink>
            <w:r w:rsidRPr="00433F1A">
              <w:rPr>
                <w:rFonts w:eastAsia="Arial"/>
                <w:szCs w:val="24"/>
                <w:lang w:val="es-CO"/>
              </w:rPr>
              <w:t xml:space="preserve">  </w:t>
            </w:r>
          </w:p>
          <w:p w14:paraId="72369159" w14:textId="69907283" w:rsidR="00433F1A" w:rsidRPr="00433F1A" w:rsidRDefault="00433F1A" w:rsidP="00CF0E40">
            <w:pPr>
              <w:pStyle w:val="PBullets"/>
              <w:rPr>
                <w:rFonts w:eastAsia="Arial"/>
                <w:szCs w:val="24"/>
                <w:lang w:val="es-CO"/>
              </w:rPr>
            </w:pPr>
            <w:r w:rsidRPr="00433F1A">
              <w:rPr>
                <w:rFonts w:eastAsia="Arial"/>
                <w:szCs w:val="24"/>
                <w:lang w:val="es-CO"/>
              </w:rPr>
              <w:t>Personas con contacto íntimo con un paciente de</w:t>
            </w:r>
            <w:hyperlink r:id="rId18" w:history="1">
              <w:r w:rsidRPr="00433F1A">
                <w:rPr>
                  <w:rStyle w:val="Hyperlink"/>
                  <w:rFonts w:eastAsia="Arial"/>
                  <w:color w:val="1155CC"/>
                  <w:szCs w:val="24"/>
                  <w:lang w:val="es-CO"/>
                </w:rPr>
                <w:t xml:space="preserve"> Covid-19</w:t>
              </w:r>
            </w:hyperlink>
            <w:r w:rsidRPr="00433F1A">
              <w:rPr>
                <w:rFonts w:eastAsia="Arial"/>
                <w:szCs w:val="24"/>
                <w:lang w:val="es-CO"/>
              </w:rPr>
              <w:t xml:space="preserve"> o viven en un ambiente cerrado;</w:t>
            </w:r>
          </w:p>
          <w:p w14:paraId="69C2BE6C" w14:textId="4D01B07B" w:rsidR="00DB706E" w:rsidRPr="00433F1A" w:rsidRDefault="00433F1A" w:rsidP="00CF0E40">
            <w:pPr>
              <w:pStyle w:val="PBullets"/>
              <w:rPr>
                <w:rFonts w:eastAsia="Arial"/>
                <w:szCs w:val="24"/>
                <w:lang w:val="es-CO"/>
              </w:rPr>
            </w:pPr>
            <w:r w:rsidRPr="00433F1A">
              <w:rPr>
                <w:rFonts w:eastAsia="Arial"/>
                <w:color w:val="212529"/>
                <w:szCs w:val="24"/>
                <w:lang w:val="es-CO"/>
              </w:rPr>
              <w:tab/>
            </w:r>
            <w:r w:rsidRPr="00433F1A">
              <w:rPr>
                <w:rFonts w:eastAsia="Arial"/>
                <w:szCs w:val="24"/>
                <w:lang w:val="es-CO"/>
              </w:rPr>
              <w:t>Personas que han viajado con un</w:t>
            </w:r>
            <w:hyperlink r:id="rId19" w:history="1">
              <w:r w:rsidRPr="00433F1A">
                <w:rPr>
                  <w:rStyle w:val="Hyperlink"/>
                  <w:rFonts w:eastAsia="Arial"/>
                  <w:color w:val="1155CC"/>
                  <w:szCs w:val="24"/>
                  <w:lang w:val="es-CO"/>
                </w:rPr>
                <w:t xml:space="preserve"> caso de Covid-19,</w:t>
              </w:r>
            </w:hyperlink>
            <w:r w:rsidRPr="00433F1A">
              <w:rPr>
                <w:rFonts w:eastAsia="Arial"/>
                <w:szCs w:val="24"/>
                <w:lang w:val="es-CO"/>
              </w:rPr>
              <w:t xml:space="preserve"> como compañeros de </w:t>
            </w:r>
            <w:r w:rsidRPr="00433F1A">
              <w:rPr>
                <w:rFonts w:eastAsia="Arial"/>
                <w:b/>
                <w:szCs w:val="24"/>
                <w:lang w:val="es-CO"/>
              </w:rPr>
              <w:t xml:space="preserve">viaje; </w:t>
            </w:r>
            <w:r w:rsidRPr="00433F1A">
              <w:rPr>
                <w:rFonts w:eastAsia="Arial"/>
                <w:szCs w:val="24"/>
                <w:lang w:val="es-CO"/>
              </w:rPr>
              <w:t xml:space="preserve">en un </w:t>
            </w:r>
            <w:r w:rsidRPr="00433F1A">
              <w:rPr>
                <w:rFonts w:eastAsia="Arial"/>
                <w:b/>
                <w:szCs w:val="24"/>
                <w:lang w:val="es-CO"/>
              </w:rPr>
              <w:t xml:space="preserve">avión: </w:t>
            </w:r>
            <w:r w:rsidRPr="00433F1A">
              <w:rPr>
                <w:rFonts w:eastAsia="Arial"/>
                <w:szCs w:val="24"/>
                <w:lang w:val="es-CO"/>
              </w:rPr>
              <w:t xml:space="preserve">cuando los pasajeros están </w:t>
            </w:r>
            <w:r w:rsidRPr="00433F1A">
              <w:rPr>
                <w:rFonts w:eastAsia="Arial"/>
                <w:szCs w:val="24"/>
                <w:lang w:val="es-CO"/>
              </w:rPr>
              <w:lastRenderedPageBreak/>
              <w:t xml:space="preserve">dispuestos en dos asientos a la izquierda o a la derecha del paciente, dos asientos en las dos filas consecutivas frente al paciente y dos asientos en las dos filas consecutivas detrás de los enfermos y miembros de la tripulación que atendieron a la sección de los enfermos; en un </w:t>
            </w:r>
            <w:r w:rsidRPr="00433F1A">
              <w:rPr>
                <w:rFonts w:eastAsia="Arial"/>
                <w:b/>
                <w:szCs w:val="24"/>
                <w:lang w:val="es-CO"/>
              </w:rPr>
              <w:t xml:space="preserve">barco: </w:t>
            </w:r>
            <w:r w:rsidRPr="00433F1A">
              <w:rPr>
                <w:rFonts w:eastAsia="Arial"/>
                <w:szCs w:val="24"/>
                <w:lang w:val="es-CO"/>
              </w:rPr>
              <w:t>pasajeros que compartían la misma cabina y miembros de la tripulación que atendieron la cabina del paciente.</w:t>
            </w:r>
          </w:p>
        </w:tc>
      </w:tr>
      <w:tr w:rsidR="00572B6F" w:rsidRPr="00572B6F" w14:paraId="21BCC17E" w14:textId="77777777" w:rsidTr="00022A64">
        <w:trPr>
          <w:trHeight w:val="20"/>
        </w:trPr>
        <w:tc>
          <w:tcPr>
            <w:tcW w:w="11906" w:type="dxa"/>
          </w:tcPr>
          <w:p w14:paraId="74E574BF" w14:textId="77777777" w:rsidR="00572B6F" w:rsidRPr="00572B6F" w:rsidRDefault="00572B6F" w:rsidP="00CF0E40">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5E4E86" w14:paraId="0068E45E" w14:textId="77777777" w:rsidTr="00022A64">
        <w:trPr>
          <w:trHeight w:val="20"/>
        </w:trPr>
        <w:tc>
          <w:tcPr>
            <w:tcW w:w="11906" w:type="dxa"/>
          </w:tcPr>
          <w:tbl>
            <w:tblPr>
              <w:tblStyle w:val="tabelaneuro"/>
              <w:tblW w:w="5750" w:type="pct"/>
              <w:tblLook w:val="04A0" w:firstRow="1" w:lastRow="0" w:firstColumn="1" w:lastColumn="0" w:noHBand="0" w:noVBand="1"/>
            </w:tblPr>
            <w:tblGrid>
              <w:gridCol w:w="2603"/>
              <w:gridCol w:w="7829"/>
            </w:tblGrid>
            <w:tr w:rsidR="009906F8" w:rsidRPr="005E4E86" w14:paraId="26546AB2" w14:textId="77777777" w:rsidTr="00751DC8">
              <w:tc>
                <w:tcPr>
                  <w:tcW w:w="1125" w:type="pct"/>
                  <w:shd w:val="clear" w:color="auto" w:fill="auto"/>
                  <w:hideMark/>
                </w:tcPr>
                <w:p w14:paraId="3647B9EC" w14:textId="6BD1F5D7" w:rsidR="009906F8" w:rsidRPr="00A95339" w:rsidRDefault="005E4E86" w:rsidP="006E3B98">
                  <w:pPr>
                    <w:pStyle w:val="Pimgrec"/>
                  </w:pPr>
                  <w:r>
                    <w:rPr>
                      <w:noProof/>
                    </w:rPr>
                    <w:t xml:space="preserve"> </w:t>
                  </w:r>
                  <w:r w:rsidR="009906F8">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8B47291" w14:textId="141CD669" w:rsidR="009906F8" w:rsidRPr="00433F1A" w:rsidRDefault="005458F6" w:rsidP="009906F8">
                  <w:pPr>
                    <w:pStyle w:val="txtrec"/>
                    <w:rPr>
                      <w:b/>
                      <w:bCs/>
                      <w:lang w:val="es-CO"/>
                    </w:rPr>
                  </w:pPr>
                  <w:r>
                    <w:rPr>
                      <w:b/>
                      <w:bCs/>
                      <w:lang w:val="es-CO"/>
                    </w:rPr>
                    <w:t>¡</w:t>
                  </w:r>
                  <w:r w:rsidR="00433F1A" w:rsidRPr="00433F1A">
                    <w:rPr>
                      <w:b/>
                      <w:bCs/>
                      <w:lang w:val="es-CO"/>
                    </w:rPr>
                    <w:t>Tome Nota</w:t>
                  </w:r>
                  <w:r w:rsidR="009906F8" w:rsidRPr="00433F1A">
                    <w:rPr>
                      <w:b/>
                      <w:bCs/>
                      <w:lang w:val="es-CO"/>
                    </w:rPr>
                    <w:t>!</w:t>
                  </w:r>
                </w:p>
                <w:p w14:paraId="3D9C0ABB" w14:textId="04333C33" w:rsidR="009906F8" w:rsidRPr="00433F1A" w:rsidRDefault="00433F1A" w:rsidP="009906F8">
                  <w:pPr>
                    <w:pStyle w:val="txtrec"/>
                    <w:rPr>
                      <w:lang w:val="es-CO"/>
                    </w:rPr>
                  </w:pPr>
                  <w:r w:rsidRPr="00433F1A">
                    <w:rPr>
                      <w:lang w:val="es-CO"/>
                    </w:rPr>
                    <w:t>La elección de los contactos a monitorear dependerá de los recursos disponibles, así como del riesgo involucrado.</w:t>
                  </w:r>
                </w:p>
              </w:tc>
            </w:tr>
          </w:tbl>
          <w:p w14:paraId="6157CD39" w14:textId="77777777" w:rsidR="00572B6F" w:rsidRPr="00433F1A" w:rsidRDefault="00572B6F" w:rsidP="009B5CE4">
            <w:pPr>
              <w:shd w:val="clear" w:color="auto" w:fill="FFFFFF"/>
              <w:spacing w:after="0" w:line="360" w:lineRule="auto"/>
              <w:jc w:val="both"/>
              <w:rPr>
                <w:rFonts w:ascii="Arial" w:eastAsia="Arial" w:hAnsi="Arial" w:cs="Arial"/>
                <w:b/>
                <w:sz w:val="24"/>
                <w:szCs w:val="24"/>
                <w:lang w:val="es-CO"/>
              </w:rPr>
            </w:pPr>
          </w:p>
        </w:tc>
      </w:tr>
      <w:tr w:rsidR="00572B6F" w:rsidRPr="00572B6F" w14:paraId="1A50171D" w14:textId="77777777" w:rsidTr="00022A64">
        <w:trPr>
          <w:trHeight w:val="20"/>
        </w:trPr>
        <w:tc>
          <w:tcPr>
            <w:tcW w:w="11906" w:type="dxa"/>
          </w:tcPr>
          <w:p w14:paraId="181C8CBE" w14:textId="11D950B4" w:rsidR="00572B6F" w:rsidRPr="00572B6F" w:rsidRDefault="00433F1A" w:rsidP="00DB706E">
            <w:pPr>
              <w:pStyle w:val="P1Ttulonumerado"/>
              <w:rPr>
                <w:rFonts w:eastAsia="Arial"/>
              </w:rPr>
            </w:pPr>
            <w:bookmarkStart w:id="1" w:name="_Toc74555880"/>
            <w:proofErr w:type="spellStart"/>
            <w:r w:rsidRPr="00433F1A">
              <w:rPr>
                <w:rFonts w:eastAsia="Arial"/>
              </w:rPr>
              <w:t>Notificación</w:t>
            </w:r>
            <w:proofErr w:type="spellEnd"/>
            <w:r w:rsidRPr="00433F1A">
              <w:rPr>
                <w:rFonts w:eastAsia="Arial"/>
              </w:rPr>
              <w:t xml:space="preserve"> de </w:t>
            </w:r>
            <w:proofErr w:type="spellStart"/>
            <w:r w:rsidRPr="00433F1A">
              <w:rPr>
                <w:rFonts w:eastAsia="Arial"/>
              </w:rPr>
              <w:t>contactos</w:t>
            </w:r>
            <w:bookmarkEnd w:id="1"/>
            <w:proofErr w:type="spellEnd"/>
          </w:p>
        </w:tc>
      </w:tr>
      <w:tr w:rsidR="00572B6F" w:rsidRPr="005E4E86" w14:paraId="2B9ACC3A" w14:textId="77777777" w:rsidTr="00022A64">
        <w:trPr>
          <w:trHeight w:val="20"/>
        </w:trPr>
        <w:tc>
          <w:tcPr>
            <w:tcW w:w="11906" w:type="dxa"/>
          </w:tcPr>
          <w:p w14:paraId="65027DA3" w14:textId="24E523B8" w:rsidR="00572B6F" w:rsidRPr="00433F1A" w:rsidRDefault="00433F1A" w:rsidP="00CF0E40">
            <w:pPr>
              <w:pStyle w:val="Ppargrafo"/>
              <w:rPr>
                <w:lang w:val="es-CO"/>
              </w:rPr>
            </w:pPr>
            <w:r w:rsidRPr="00433F1A">
              <w:rPr>
                <w:lang w:val="es-CO"/>
              </w:rPr>
              <w:t xml:space="preserve">La </w:t>
            </w:r>
            <w:r w:rsidRPr="00433F1A">
              <w:rPr>
                <w:b/>
                <w:lang w:val="es-CO"/>
              </w:rPr>
              <w:t>entrevista</w:t>
            </w:r>
            <w:r w:rsidRPr="00433F1A">
              <w:rPr>
                <w:lang w:val="es-CO"/>
              </w:rPr>
              <w:t xml:space="preserve"> con los contactos se realiza a través de la aplicación de un cuestionario. Esta entrevista debe planificarse, no sólo con relación a las preguntas, sino también en la forma en que se aplican, ya que el entrevistado debe </w:t>
            </w:r>
            <w:r w:rsidRPr="00433F1A">
              <w:rPr>
                <w:b/>
                <w:lang w:val="es-CO"/>
              </w:rPr>
              <w:t>sentirse cómodo</w:t>
            </w:r>
            <w:r w:rsidRPr="00433F1A">
              <w:rPr>
                <w:lang w:val="es-CO"/>
              </w:rPr>
              <w:t xml:space="preserve"> durante esta etapa (OMS, 2020). Además, el contacto debe estar debidamente informado sobre la situación y los posibles riesgos asociados al evento (CDC, 2020b).</w:t>
            </w:r>
          </w:p>
        </w:tc>
      </w:tr>
      <w:tr w:rsidR="00572B6F" w:rsidRPr="00572B6F" w14:paraId="0B72DEBE" w14:textId="77777777" w:rsidTr="00022A64">
        <w:trPr>
          <w:trHeight w:val="20"/>
        </w:trPr>
        <w:tc>
          <w:tcPr>
            <w:tcW w:w="11906" w:type="dxa"/>
          </w:tcPr>
          <w:p w14:paraId="255D6831" w14:textId="177EF416" w:rsidR="00572B6F" w:rsidRPr="00572B6F" w:rsidRDefault="00433F1A" w:rsidP="00DB706E">
            <w:pPr>
              <w:pStyle w:val="P1Ttulonumerado"/>
              <w:rPr>
                <w:rFonts w:eastAsia="Arial"/>
              </w:rPr>
            </w:pPr>
            <w:bookmarkStart w:id="2" w:name="_Toc74555881"/>
            <w:proofErr w:type="spellStart"/>
            <w:r w:rsidRPr="00433F1A">
              <w:rPr>
                <w:rFonts w:eastAsia="Arial"/>
              </w:rPr>
              <w:lastRenderedPageBreak/>
              <w:t>Pruebas</w:t>
            </w:r>
            <w:proofErr w:type="spellEnd"/>
            <w:r w:rsidRPr="00433F1A">
              <w:rPr>
                <w:rFonts w:eastAsia="Arial"/>
              </w:rPr>
              <w:t xml:space="preserve"> y </w:t>
            </w:r>
            <w:proofErr w:type="spellStart"/>
            <w:r w:rsidRPr="00433F1A">
              <w:rPr>
                <w:rFonts w:eastAsia="Arial"/>
              </w:rPr>
              <w:t>monitoreo</w:t>
            </w:r>
            <w:bookmarkEnd w:id="2"/>
            <w:proofErr w:type="spellEnd"/>
          </w:p>
        </w:tc>
      </w:tr>
      <w:tr w:rsidR="00572B6F" w:rsidRPr="005E4E86" w14:paraId="5695141E" w14:textId="77777777" w:rsidTr="00022A64">
        <w:trPr>
          <w:trHeight w:val="20"/>
        </w:trPr>
        <w:tc>
          <w:tcPr>
            <w:tcW w:w="11906" w:type="dxa"/>
          </w:tcPr>
          <w:p w14:paraId="349BC303" w14:textId="54DC4137" w:rsidR="00572B6F" w:rsidRPr="00CF0E40" w:rsidRDefault="00E26262" w:rsidP="002416EC">
            <w:pPr>
              <w:pStyle w:val="Ppargrafo"/>
              <w:rPr>
                <w:lang w:val="es-CO"/>
              </w:rPr>
            </w:pPr>
            <w:r w:rsidRPr="00E26262">
              <w:rPr>
                <w:lang w:val="es-CO"/>
              </w:rPr>
              <w:t>Después de la notificación, el contacto puede ser dirigido para realización de pruebas de diagnóstico. Si la infección se confirma en este contacto, uno debe permanecer aislado y ser monitoreado con regularidad, incluida la derivación para atención médica de acuerdo con la gravedad de la afección clínica. En esta situación, se debe llamar al grupo de investigación del caso.</w:t>
            </w:r>
          </w:p>
        </w:tc>
      </w:tr>
      <w:tr w:rsidR="00EF40A8" w:rsidRPr="005E4E86" w14:paraId="5A8FA789" w14:textId="77777777" w:rsidTr="00022A64">
        <w:trPr>
          <w:trHeight w:val="20"/>
        </w:trPr>
        <w:tc>
          <w:tcPr>
            <w:tcW w:w="11906" w:type="dxa"/>
          </w:tcPr>
          <w:p w14:paraId="7D10723B" w14:textId="77777777" w:rsidR="00EF40A8" w:rsidRDefault="00EF40A8" w:rsidP="00EF40A8">
            <w:pPr>
              <w:pStyle w:val="Pimagem"/>
            </w:pPr>
            <w:r>
              <w:rPr>
                <w:noProof/>
              </w:rPr>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6F538F73" w:rsidR="00D66026" w:rsidRPr="007F0E71" w:rsidRDefault="007F0E71" w:rsidP="007F0E71">
            <w:pPr>
              <w:pStyle w:val="Legenda"/>
              <w:rPr>
                <w:lang w:val="es-CO"/>
              </w:rPr>
            </w:pPr>
            <w:r w:rsidRPr="007F0E71">
              <w:rPr>
                <w:lang w:val="es-CO"/>
              </w:rPr>
              <w:t xml:space="preserve">Prueba de </w:t>
            </w:r>
            <w:proofErr w:type="spellStart"/>
            <w:r w:rsidRPr="007F0E71">
              <w:rPr>
                <w:lang w:val="es-CO"/>
              </w:rPr>
              <w:t>covid</w:t>
            </w:r>
            <w:proofErr w:type="spellEnd"/>
            <w:r w:rsidRPr="007F0E71">
              <w:rPr>
                <w:lang w:val="es-CO"/>
              </w:rPr>
              <w:t xml:space="preserve"> joven </w:t>
            </w:r>
            <w:r w:rsidR="00D66026" w:rsidRPr="007F0E71">
              <w:rPr>
                <w:lang w:val="es-CO"/>
              </w:rPr>
              <w:t xml:space="preserve">– Por </w:t>
            </w:r>
            <w:r w:rsidR="007B0D18">
              <w:fldChar w:fldCharType="begin"/>
            </w:r>
            <w:r w:rsidR="007B0D18" w:rsidRPr="005E4E86">
              <w:rPr>
                <w:lang w:val="es-CO"/>
              </w:rPr>
              <w:instrText xml:space="preserve"> HYPERLINK "https://elements.envato.com/pt-br/user/seventyfourimages" </w:instrText>
            </w:r>
            <w:r w:rsidR="007B0D18">
              <w:fldChar w:fldCharType="separate"/>
            </w:r>
            <w:proofErr w:type="spellStart"/>
            <w:r w:rsidR="00D66026" w:rsidRPr="007F0E71">
              <w:rPr>
                <w:rStyle w:val="Hyperlink"/>
                <w:color w:val="auto"/>
                <w:u w:val="none"/>
                <w:lang w:val="es-CO"/>
              </w:rPr>
              <w:t>seventyfourimages</w:t>
            </w:r>
            <w:proofErr w:type="spellEnd"/>
            <w:r w:rsidR="007B0D18">
              <w:rPr>
                <w:rStyle w:val="Hyperlink"/>
                <w:color w:val="auto"/>
                <w:u w:val="none"/>
                <w:lang w:val="es-CO"/>
              </w:rPr>
              <w:fldChar w:fldCharType="end"/>
            </w:r>
          </w:p>
        </w:tc>
      </w:tr>
      <w:tr w:rsidR="00572B6F" w:rsidRPr="005E4E86" w14:paraId="7CFD31CF" w14:textId="77777777" w:rsidTr="00022A64">
        <w:trPr>
          <w:trHeight w:val="20"/>
        </w:trPr>
        <w:tc>
          <w:tcPr>
            <w:tcW w:w="11906" w:type="dxa"/>
          </w:tcPr>
          <w:p w14:paraId="3031AE6C" w14:textId="20BEAF5A" w:rsidR="00572B6F" w:rsidRPr="00CF0E40" w:rsidRDefault="00E26262" w:rsidP="002416EC">
            <w:pPr>
              <w:pStyle w:val="Ppargrafo"/>
              <w:rPr>
                <w:lang w:val="es-CO"/>
              </w:rPr>
            </w:pPr>
            <w:r w:rsidRPr="00E26262">
              <w:rPr>
                <w:lang w:val="es-CO"/>
              </w:rPr>
              <w:t xml:space="preserve">Los pacientes que no demuestren resultados clínicos y de laboratorio indicativos de infección, deben permanecer en cuarentena y bajo monitoreo. Recuerde que el seguimiento de contactos es fundamental y consiste en una comunicación regular entre el equipo de rastreo y el contacto. Los rastreadores deben comprobar el estado de salud y la aparición de signos clínicos en las personas con las que se contacta habitualmente (OMS, 2020d). Este monitoreo puede tomar la forma de </w:t>
            </w:r>
            <w:r w:rsidRPr="00E26262">
              <w:rPr>
                <w:rFonts w:ascii="Times New Roman" w:eastAsia="Times New Roman" w:hAnsi="Times New Roman" w:cs="Times New Roman"/>
                <w:sz w:val="14"/>
                <w:szCs w:val="14"/>
                <w:lang w:val="es-CO"/>
              </w:rPr>
              <w:t xml:space="preserve">  </w:t>
            </w:r>
            <w:r w:rsidRPr="00E26262">
              <w:rPr>
                <w:lang w:val="es-CO"/>
              </w:rPr>
              <w:t>comunicación directa por parte del equipo y / o auto monitoreo (cuando el contacto hace su monitoreo y reporta posibles cambios clínicos).</w:t>
            </w:r>
          </w:p>
        </w:tc>
      </w:tr>
      <w:tr w:rsidR="00572B6F" w:rsidRPr="005E4E86" w14:paraId="79F49D21" w14:textId="77777777" w:rsidTr="00022A64">
        <w:trPr>
          <w:trHeight w:val="20"/>
        </w:trPr>
        <w:tc>
          <w:tcPr>
            <w:tcW w:w="11906" w:type="dxa"/>
          </w:tcPr>
          <w:p w14:paraId="34A35B5C" w14:textId="1D2C0FD9" w:rsidR="00572B6F" w:rsidRPr="00CF0E40" w:rsidRDefault="00CF0E40" w:rsidP="00DB706E">
            <w:pPr>
              <w:pStyle w:val="P1Ttulonumerado"/>
              <w:rPr>
                <w:rFonts w:eastAsia="Arial"/>
                <w:lang w:val="es-CO"/>
              </w:rPr>
            </w:pPr>
            <w:bookmarkStart w:id="3" w:name="_Toc74555882"/>
            <w:r w:rsidRPr="00CF0E40">
              <w:rPr>
                <w:rFonts w:eastAsia="Arial"/>
                <w:lang w:val="es-CO"/>
              </w:rPr>
              <w:lastRenderedPageBreak/>
              <w:t>Entrevista y enfoque de contacto</w:t>
            </w:r>
            <w:bookmarkEnd w:id="3"/>
          </w:p>
        </w:tc>
      </w:tr>
      <w:tr w:rsidR="00572B6F" w:rsidRPr="005E4E86" w14:paraId="09858E58" w14:textId="77777777" w:rsidTr="00022A64">
        <w:trPr>
          <w:trHeight w:val="20"/>
        </w:trPr>
        <w:tc>
          <w:tcPr>
            <w:tcW w:w="11906" w:type="dxa"/>
          </w:tcPr>
          <w:p w14:paraId="5261B5BA" w14:textId="4E59D767" w:rsidR="00572B6F" w:rsidRPr="00CF0E40" w:rsidRDefault="00CF0E40" w:rsidP="002416EC">
            <w:pPr>
              <w:pStyle w:val="Ppargrafo"/>
              <w:rPr>
                <w:lang w:val="es-CO"/>
              </w:rPr>
            </w:pPr>
            <w:r w:rsidRPr="00CF0E40">
              <w:rPr>
                <w:lang w:val="es-CO"/>
              </w:rPr>
              <w:t>La entrevista es el enfoque inicial en la investigación de contactos. Cuando este paso se realiza correctamente, permite al contacto adherirse al monitoreo de su estado de salud y visualización de su red de transmisión para asistir en los estudios epidemiológicos posteriores (CDC, 2020f).</w:t>
            </w:r>
          </w:p>
        </w:tc>
      </w:tr>
      <w:tr w:rsidR="00572B6F" w:rsidRPr="005E4E86" w14:paraId="5182353B" w14:textId="77777777" w:rsidTr="00022A64">
        <w:trPr>
          <w:trHeight w:val="20"/>
        </w:trPr>
        <w:tc>
          <w:tcPr>
            <w:tcW w:w="11906" w:type="dxa"/>
          </w:tcPr>
          <w:p w14:paraId="63B27D6A" w14:textId="67A95DBC" w:rsidR="00572B6F" w:rsidRPr="00CF0E40" w:rsidRDefault="00CF0E40" w:rsidP="002416EC">
            <w:pPr>
              <w:pStyle w:val="Ppargrafo"/>
              <w:rPr>
                <w:lang w:val="es-CO"/>
              </w:rPr>
            </w:pPr>
            <w:r w:rsidRPr="00CF0E40">
              <w:rPr>
                <w:lang w:val="es-CO"/>
              </w:rPr>
              <w:t xml:space="preserve">Las entrevistas se clasifican como </w:t>
            </w:r>
            <w:r w:rsidRPr="00CF0E40">
              <w:rPr>
                <w:b/>
                <w:lang w:val="es-CO"/>
              </w:rPr>
              <w:t xml:space="preserve">proyectivas, con grupos focales, historia de vida, estructurada, abierta y </w:t>
            </w:r>
            <w:proofErr w:type="gramStart"/>
            <w:r w:rsidRPr="00CF0E40">
              <w:rPr>
                <w:b/>
                <w:lang w:val="es-CO"/>
              </w:rPr>
              <w:t>semiestructurada</w:t>
            </w:r>
            <w:r w:rsidRPr="00CF0E40">
              <w:rPr>
                <w:lang w:val="es-CO"/>
              </w:rPr>
              <w:t>[</w:t>
            </w:r>
            <w:proofErr w:type="gramEnd"/>
            <w:r w:rsidRPr="00CF0E40">
              <w:rPr>
                <w:lang w:val="es-CO"/>
              </w:rPr>
              <w:t>1]. La elección de uno de ellos dependerá de la enfermedad y sus determinantes sociales de la salud (BONI &amp; QUARESMA, 2005). El objetivo del investigador es recolectar datos a fin de obtener la información que no sería posible a través de la investigación y observación bibliográfica (HAGUETTE, 1997).</w:t>
            </w:r>
          </w:p>
        </w:tc>
      </w:tr>
      <w:tr w:rsidR="00572B6F" w:rsidRPr="00572B6F" w14:paraId="574D4592" w14:textId="77777777" w:rsidTr="00022A64">
        <w:trPr>
          <w:trHeight w:val="20"/>
        </w:trPr>
        <w:tc>
          <w:tcPr>
            <w:tcW w:w="11906" w:type="dxa"/>
          </w:tcPr>
          <w:p w14:paraId="0B40FD97" w14:textId="677DF4E6" w:rsidR="00572B6F" w:rsidRPr="00CF0E40" w:rsidRDefault="00CF0E40" w:rsidP="002416EC">
            <w:pPr>
              <w:pStyle w:val="Ppargrafo"/>
            </w:pPr>
            <w:r>
              <w:t xml:space="preserve">Hay fases a ser realizadas </w:t>
            </w:r>
            <w:proofErr w:type="spellStart"/>
            <w:r>
              <w:t>en</w:t>
            </w:r>
            <w:proofErr w:type="spellEnd"/>
            <w:r>
              <w:t xml:space="preserve"> una entrevista, como (BONI &amp; QUARESMA, 2005):</w:t>
            </w:r>
          </w:p>
        </w:tc>
      </w:tr>
      <w:tr w:rsidR="00DB706E" w:rsidRPr="005E4E86" w14:paraId="356DF596" w14:textId="77777777" w:rsidTr="00022A64">
        <w:trPr>
          <w:trHeight w:val="20"/>
        </w:trPr>
        <w:tc>
          <w:tcPr>
            <w:tcW w:w="11906" w:type="dxa"/>
          </w:tcPr>
          <w:p w14:paraId="42D57FB9" w14:textId="77777777" w:rsidR="00CF0E40" w:rsidRPr="00CF0E40" w:rsidRDefault="00CF0E40" w:rsidP="00CF0E40">
            <w:pPr>
              <w:pStyle w:val="PBullets"/>
              <w:rPr>
                <w:lang w:val="es-CO"/>
              </w:rPr>
            </w:pPr>
            <w:r w:rsidRPr="00CF0E40">
              <w:rPr>
                <w:b/>
                <w:lang w:val="es-CO"/>
              </w:rPr>
              <w:t>Preparación de la entrevista</w:t>
            </w:r>
            <w:r w:rsidRPr="00CF0E40">
              <w:rPr>
                <w:lang w:val="es-CO"/>
              </w:rPr>
              <w:t>: es la etapa inicial, con planificación estructurada de la entrevista, como la elección del tema, delimitación del objetivo y el grupo focal en el que se realizará. Es importante verificar la disponibilidad del contacto durante la entrevista y garantizar al entrevistado la confidencialidad de sus datos.</w:t>
            </w:r>
          </w:p>
          <w:p w14:paraId="1391A497" w14:textId="367BBDE6" w:rsidR="00CF0E40" w:rsidRPr="00CF0E40" w:rsidRDefault="00CF0E40" w:rsidP="00CF0E40">
            <w:pPr>
              <w:pStyle w:val="PBullets"/>
              <w:rPr>
                <w:lang w:val="es-CO"/>
              </w:rPr>
            </w:pPr>
            <w:r w:rsidRPr="00CF0E40">
              <w:rPr>
                <w:b/>
                <w:lang w:val="es-CO"/>
              </w:rPr>
              <w:t>Formulación de preguntas</w:t>
            </w:r>
            <w:r w:rsidRPr="00CF0E40">
              <w:rPr>
                <w:lang w:val="es-CO"/>
              </w:rPr>
              <w:t>: Se debe tener prudencia al preparar las preguntas y evitar preguntas ambiguas, arbitrarias y sesgadas.</w:t>
            </w:r>
          </w:p>
          <w:p w14:paraId="4A72E953" w14:textId="2744D9C0" w:rsidR="00DB706E" w:rsidRPr="00CF0E40" w:rsidRDefault="00CF0E40" w:rsidP="00CF0E40">
            <w:pPr>
              <w:pStyle w:val="PBullets"/>
              <w:rPr>
                <w:lang w:val="es-CO"/>
              </w:rPr>
            </w:pPr>
            <w:r w:rsidRPr="00CF0E40">
              <w:rPr>
                <w:b/>
                <w:lang w:val="es-CO"/>
              </w:rPr>
              <w:t>Transmisión del mensaje</w:t>
            </w:r>
            <w:r w:rsidRPr="00CF0E40">
              <w:rPr>
                <w:lang w:val="es-CO"/>
              </w:rPr>
              <w:t>: el entrevistador-rastreador debe estar seguro de que transmite su mensaje y alcanza el objetivo de la investigación.</w:t>
            </w:r>
          </w:p>
        </w:tc>
      </w:tr>
      <w:tr w:rsidR="00572B6F" w:rsidRPr="005E4E86" w14:paraId="16D5CCCC" w14:textId="77777777" w:rsidTr="00022A64">
        <w:trPr>
          <w:trHeight w:val="20"/>
        </w:trPr>
        <w:tc>
          <w:tcPr>
            <w:tcW w:w="11906" w:type="dxa"/>
          </w:tcPr>
          <w:p w14:paraId="616FBDEB" w14:textId="1F43A5B6" w:rsidR="00572B6F" w:rsidRPr="00CF0E40" w:rsidRDefault="00CF0E40" w:rsidP="002416EC">
            <w:pPr>
              <w:pStyle w:val="Ppargrafo"/>
              <w:rPr>
                <w:lang w:val="es-CO"/>
              </w:rPr>
            </w:pPr>
            <w:r w:rsidRPr="00CF0E40">
              <w:rPr>
                <w:lang w:val="es-CO"/>
              </w:rPr>
              <w:t xml:space="preserve">El campo “monitoreo de contactos” indica si el entrevistado proporcionó información sobre su estado de salud y la red de contactos cercanos. En las entrevistas se debe informar el contacto telefónico para que los entrevistados puedan </w:t>
            </w:r>
            <w:r w:rsidRPr="00CF0E40">
              <w:rPr>
                <w:lang w:val="es-CO"/>
              </w:rPr>
              <w:lastRenderedPageBreak/>
              <w:t>devolver el contacto con el rastreador, incluida la obtención de información adicional de la investigación.</w:t>
            </w:r>
          </w:p>
        </w:tc>
      </w:tr>
      <w:tr w:rsidR="00572B6F" w:rsidRPr="005E4E86" w14:paraId="5E9E3428" w14:textId="77777777" w:rsidTr="00022A64">
        <w:trPr>
          <w:trHeight w:val="20"/>
        </w:trPr>
        <w:tc>
          <w:tcPr>
            <w:tcW w:w="11906" w:type="dxa"/>
          </w:tcPr>
          <w:p w14:paraId="231E5B38" w14:textId="0138E9B3" w:rsidR="00572B6F" w:rsidRPr="00CF0E40" w:rsidRDefault="00CF0E40" w:rsidP="002416EC">
            <w:pPr>
              <w:pStyle w:val="Ppargrafo"/>
              <w:rPr>
                <w:lang w:val="es-CO"/>
              </w:rPr>
            </w:pPr>
            <w:r w:rsidRPr="00CF0E40">
              <w:rPr>
                <w:lang w:val="es-CO"/>
              </w:rPr>
              <w:lastRenderedPageBreak/>
              <w:t xml:space="preserve">Las preguntas formuladas deben ser revisadas y validadas por el equipo de investigación, incluida la validación del </w:t>
            </w:r>
            <w:proofErr w:type="spellStart"/>
            <w:r w:rsidRPr="00CF0E40">
              <w:rPr>
                <w:b/>
                <w:lang w:val="es-CO"/>
              </w:rPr>
              <w:t>guión</w:t>
            </w:r>
            <w:proofErr w:type="spellEnd"/>
            <w:r w:rsidRPr="00CF0E40">
              <w:rPr>
                <w:b/>
                <w:lang w:val="es-CO"/>
              </w:rPr>
              <w:t xml:space="preserve"> de entrevista</w:t>
            </w:r>
            <w:r w:rsidRPr="00CF0E40">
              <w:rPr>
                <w:lang w:val="es-CO"/>
              </w:rPr>
              <w:t xml:space="preserve">. Es necesario enfatizar la importancia del abordaje a los encuestados en situaciones de emergencias sanitarias (ASTHO </w:t>
            </w:r>
            <w:r w:rsidRPr="00CF0E40">
              <w:rPr>
                <w:i/>
                <w:lang w:val="es-CO"/>
              </w:rPr>
              <w:t>et al</w:t>
            </w:r>
            <w:r w:rsidRPr="00CF0E40">
              <w:rPr>
                <w:lang w:val="es-CO"/>
              </w:rPr>
              <w:t>., 2020). El entrevistador debe considerar los sentimientos, problemas personales y debilidades en la entrevista de los contactos, manteniendo el cuidado y el respeto.</w:t>
            </w:r>
          </w:p>
        </w:tc>
      </w:tr>
      <w:tr w:rsidR="00572B6F" w:rsidRPr="005E4E86" w14:paraId="204DB24C" w14:textId="77777777" w:rsidTr="00022A64">
        <w:trPr>
          <w:trHeight w:val="20"/>
        </w:trPr>
        <w:tc>
          <w:tcPr>
            <w:tcW w:w="11906" w:type="dxa"/>
          </w:tcPr>
          <w:p w14:paraId="7643C0F0" w14:textId="7F6A1C70" w:rsidR="00572B6F" w:rsidRPr="00CF0E40" w:rsidRDefault="00CF0E40" w:rsidP="002416EC">
            <w:pPr>
              <w:pStyle w:val="Ppargrafo"/>
              <w:rPr>
                <w:lang w:val="es-CO"/>
              </w:rPr>
            </w:pPr>
            <w:r w:rsidRPr="00CF0E40">
              <w:rPr>
                <w:lang w:val="es-CO"/>
              </w:rPr>
              <w:t xml:space="preserve">La entrevista realizada de forma remota se considera limitada porque el rastreador no observa el lenguaje corporal de los entrevistados, incluyendo no brindar información o no unirse a la investigación (ASTHO </w:t>
            </w:r>
            <w:r w:rsidRPr="00CF0E40">
              <w:rPr>
                <w:i/>
                <w:lang w:val="es-CO"/>
              </w:rPr>
              <w:t>et al</w:t>
            </w:r>
            <w:r w:rsidRPr="00CF0E40">
              <w:rPr>
                <w:lang w:val="es-CO"/>
              </w:rPr>
              <w:t>., 2020). En la pandemia de la Covid-19 predomina la investigación de contactos vía telefónica, un factor limitante para el rastreador por no observar el lenguaje corporal del entrevistado.</w:t>
            </w:r>
          </w:p>
        </w:tc>
      </w:tr>
      <w:tr w:rsidR="00572B6F" w:rsidRPr="005E4E86" w14:paraId="10291DB3" w14:textId="77777777" w:rsidTr="00022A64">
        <w:trPr>
          <w:trHeight w:val="20"/>
        </w:trPr>
        <w:tc>
          <w:tcPr>
            <w:tcW w:w="11906" w:type="dxa"/>
          </w:tcPr>
          <w:tbl>
            <w:tblPr>
              <w:tblStyle w:val="tabelaneuro"/>
              <w:tblW w:w="5750" w:type="pct"/>
              <w:tblLook w:val="04A0" w:firstRow="1" w:lastRow="0" w:firstColumn="1" w:lastColumn="0" w:noHBand="0" w:noVBand="1"/>
            </w:tblPr>
            <w:tblGrid>
              <w:gridCol w:w="2603"/>
              <w:gridCol w:w="7829"/>
            </w:tblGrid>
            <w:tr w:rsidR="00E41033" w:rsidRPr="005E4E86" w14:paraId="0D751856" w14:textId="77777777" w:rsidTr="00751DC8">
              <w:tc>
                <w:tcPr>
                  <w:tcW w:w="1125" w:type="pct"/>
                  <w:shd w:val="clear" w:color="auto" w:fill="auto"/>
                  <w:hideMark/>
                </w:tcPr>
                <w:p w14:paraId="2F095845" w14:textId="77777777" w:rsidR="00E41033" w:rsidRPr="00A95339" w:rsidRDefault="00E41033" w:rsidP="006E3B98">
                  <w:pPr>
                    <w:pStyle w:val="Pimgrec"/>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148C14D4" w14:textId="16A651BD" w:rsidR="00E41033" w:rsidRPr="00CF0E40" w:rsidRDefault="005458F6" w:rsidP="00E41033">
                  <w:pPr>
                    <w:pStyle w:val="txtrec"/>
                    <w:rPr>
                      <w:b/>
                      <w:bCs/>
                      <w:lang w:val="es-CO"/>
                    </w:rPr>
                  </w:pPr>
                  <w:r>
                    <w:rPr>
                      <w:b/>
                      <w:bCs/>
                      <w:lang w:val="es-CO"/>
                    </w:rPr>
                    <w:t>¡</w:t>
                  </w:r>
                  <w:r w:rsidR="00CF0E40" w:rsidRPr="00CF0E40">
                    <w:rPr>
                      <w:b/>
                      <w:bCs/>
                      <w:lang w:val="es-CO"/>
                    </w:rPr>
                    <w:t>Tome Nota</w:t>
                  </w:r>
                  <w:r w:rsidR="00E41033" w:rsidRPr="00CF0E40">
                    <w:rPr>
                      <w:b/>
                      <w:bCs/>
                      <w:lang w:val="es-CO"/>
                    </w:rPr>
                    <w:t>!</w:t>
                  </w:r>
                </w:p>
                <w:p w14:paraId="5D07C09C" w14:textId="54C31E8D" w:rsidR="00E41033" w:rsidRPr="00CF0E40" w:rsidRDefault="00CF0E40" w:rsidP="00E41033">
                  <w:pPr>
                    <w:pStyle w:val="txtrec"/>
                    <w:rPr>
                      <w:lang w:val="es-CO"/>
                    </w:rPr>
                  </w:pPr>
                  <w:r w:rsidRPr="00CF0E40">
                    <w:rPr>
                      <w:lang w:val="es-CO"/>
                    </w:rPr>
                    <w:t>Las preguntas bien formuladas aumentan la adherencia al contacto en el rastreo de contactos.</w:t>
                  </w:r>
                </w:p>
              </w:tc>
            </w:tr>
          </w:tbl>
          <w:p w14:paraId="5FBDD1DE"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5E4E86" w14:paraId="7B2F96E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1033" w:rsidRPr="005E4E86" w14:paraId="6C1BAC83" w14:textId="77777777" w:rsidTr="00CA0B85">
              <w:tc>
                <w:tcPr>
                  <w:tcW w:w="1000" w:type="pct"/>
                  <w:shd w:val="clear" w:color="auto" w:fill="auto"/>
                  <w:hideMark/>
                </w:tcPr>
                <w:p w14:paraId="3BCA28DC" w14:textId="77777777" w:rsidR="00E41033" w:rsidRPr="00A95339" w:rsidRDefault="00E41033" w:rsidP="006E3B98">
                  <w:pPr>
                    <w:pStyle w:val="Pimgrec"/>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059A863F" w:rsidR="00E41033" w:rsidRPr="00CF0E40" w:rsidRDefault="005458F6" w:rsidP="00E41033">
                  <w:pPr>
                    <w:pStyle w:val="txtrec"/>
                    <w:rPr>
                      <w:b/>
                      <w:bCs/>
                      <w:lang w:val="es-CO"/>
                    </w:rPr>
                  </w:pPr>
                  <w:r>
                    <w:rPr>
                      <w:b/>
                      <w:bCs/>
                      <w:lang w:val="es-CO"/>
                    </w:rPr>
                    <w:t>¡</w:t>
                  </w:r>
                  <w:r w:rsidR="00CF0E40" w:rsidRPr="00CF0E40">
                    <w:rPr>
                      <w:b/>
                      <w:bCs/>
                      <w:lang w:val="es-CO"/>
                    </w:rPr>
                    <w:t>Tome Nota</w:t>
                  </w:r>
                  <w:r w:rsidR="00E41033" w:rsidRPr="00CF0E40">
                    <w:rPr>
                      <w:b/>
                      <w:bCs/>
                      <w:lang w:val="es-CO"/>
                    </w:rPr>
                    <w:t>!</w:t>
                  </w:r>
                </w:p>
                <w:p w14:paraId="51A6190B" w14:textId="73E49B04" w:rsidR="00E41033" w:rsidRPr="00CF0E40" w:rsidRDefault="00CF0E40" w:rsidP="00E41033">
                  <w:pPr>
                    <w:pStyle w:val="txtrec"/>
                    <w:rPr>
                      <w:lang w:val="es-CO"/>
                    </w:rPr>
                  </w:pPr>
                  <w:r w:rsidRPr="00CF0E40">
                    <w:rPr>
                      <w:lang w:val="es-CO"/>
                    </w:rPr>
                    <w:t>El entrevistador debe considerar en la entrevista que vivirá con los sentimientos, problemas personales y debilidades del entrevistado, por lo que se recomienda el cuidado y respeto.</w:t>
                  </w:r>
                </w:p>
              </w:tc>
            </w:tr>
          </w:tbl>
          <w:p w14:paraId="5B3AD5F9" w14:textId="77777777" w:rsidR="00572B6F" w:rsidRPr="00CF0E40" w:rsidRDefault="00572B6F" w:rsidP="009B5CE4">
            <w:pPr>
              <w:jc w:val="both"/>
              <w:rPr>
                <w:rFonts w:ascii="Arial" w:eastAsia="Arial" w:hAnsi="Arial" w:cs="Arial"/>
                <w:sz w:val="24"/>
                <w:szCs w:val="24"/>
                <w:lang w:val="es-CO"/>
              </w:rPr>
            </w:pPr>
          </w:p>
        </w:tc>
      </w:tr>
      <w:tr w:rsidR="00572B6F" w:rsidRPr="005E4E86" w14:paraId="147BB60E" w14:textId="77777777" w:rsidTr="00022A64">
        <w:trPr>
          <w:trHeight w:val="20"/>
        </w:trPr>
        <w:tc>
          <w:tcPr>
            <w:tcW w:w="11906" w:type="dxa"/>
          </w:tcPr>
          <w:p w14:paraId="556811B2" w14:textId="254E21DF" w:rsidR="00572B6F" w:rsidRPr="00CF0E40" w:rsidRDefault="00CF0E40" w:rsidP="00DB706E">
            <w:pPr>
              <w:pStyle w:val="P1Ttulonumerado"/>
              <w:rPr>
                <w:rFonts w:eastAsia="Arial"/>
                <w:lang w:val="es-CO"/>
              </w:rPr>
            </w:pPr>
            <w:bookmarkStart w:id="4" w:name="_Toc74555883"/>
            <w:r w:rsidRPr="00CF0E40">
              <w:rPr>
                <w:rFonts w:eastAsia="Arial"/>
                <w:lang w:val="es-CO"/>
              </w:rPr>
              <w:t>Importancia del seguimiento de contactos</w:t>
            </w:r>
            <w:bookmarkEnd w:id="4"/>
          </w:p>
        </w:tc>
      </w:tr>
      <w:tr w:rsidR="00572B6F" w:rsidRPr="005E4E86" w14:paraId="5613CA71" w14:textId="77777777" w:rsidTr="00022A64">
        <w:trPr>
          <w:trHeight w:val="20"/>
        </w:trPr>
        <w:tc>
          <w:tcPr>
            <w:tcW w:w="11906" w:type="dxa"/>
          </w:tcPr>
          <w:p w14:paraId="6903E923" w14:textId="5CDFF962" w:rsidR="00572B6F" w:rsidRPr="00CF0E40" w:rsidRDefault="00CF0E40" w:rsidP="002416EC">
            <w:pPr>
              <w:pStyle w:val="Ppargrafo"/>
              <w:rPr>
                <w:lang w:val="es-CO"/>
              </w:rPr>
            </w:pPr>
            <w:r w:rsidRPr="00CF0E40">
              <w:rPr>
                <w:lang w:val="es-CO"/>
              </w:rPr>
              <w:t xml:space="preserve">El seguimiento de contactos incluye instrucciones de cumplimiento de cuarentena, directrices generales de salud y derivación a servicios de salud </w:t>
            </w:r>
            <w:r w:rsidRPr="00CF0E40">
              <w:rPr>
                <w:lang w:val="es-CO"/>
              </w:rPr>
              <w:lastRenderedPageBreak/>
              <w:t>complementarios (CDC, 2020g). El profesional de la salud puede ir a la residencia del contacto para hablar con él y su familia o realizar una llamada telefónica o videoconferencia (CDC, 2020f).</w:t>
            </w:r>
            <w:r w:rsidR="00572B6F" w:rsidRPr="00CF0E40">
              <w:rPr>
                <w:lang w:val="es-CO"/>
              </w:rPr>
              <w:t xml:space="preserve"> </w:t>
            </w:r>
          </w:p>
        </w:tc>
      </w:tr>
      <w:tr w:rsidR="00572B6F" w:rsidRPr="005E4E86" w14:paraId="48875C8F" w14:textId="77777777" w:rsidTr="00022A64">
        <w:trPr>
          <w:trHeight w:val="20"/>
        </w:trPr>
        <w:tc>
          <w:tcPr>
            <w:tcW w:w="11906" w:type="dxa"/>
          </w:tcPr>
          <w:p w14:paraId="504A2C03" w14:textId="0504F7F6" w:rsidR="00572B6F" w:rsidRPr="00CF0E40" w:rsidRDefault="00CF0E40" w:rsidP="002416EC">
            <w:pPr>
              <w:pStyle w:val="Ppargrafo"/>
              <w:rPr>
                <w:lang w:val="es-CO"/>
              </w:rPr>
            </w:pPr>
            <w:r w:rsidRPr="00CF0E40">
              <w:rPr>
                <w:lang w:val="es-CO"/>
              </w:rPr>
              <w:lastRenderedPageBreak/>
              <w:t>Es necesario aclarar el estado de salud del contacto para la enfermedad que se ha convertido en caso sospechoso y qué medidas se adoptarán en el futuro. Después de la notificación, se debe monitorear periódicamente el contacto y se debe identificar la presencia de signos y síntomas de la enfermedad (CDC, 2020g). El caso puede comunicar el resultado positivo de la prueba diagnóstica a las personas con las que tuvo contacto, sin embargo, la presencia de un profesional calificado es importante para el éxito de la investigación (CDC, 2020h).</w:t>
            </w:r>
          </w:p>
        </w:tc>
      </w:tr>
      <w:tr w:rsidR="00572B6F" w:rsidRPr="005E4E86" w14:paraId="1486E519" w14:textId="77777777" w:rsidTr="00022A64">
        <w:trPr>
          <w:trHeight w:val="20"/>
        </w:trPr>
        <w:tc>
          <w:tcPr>
            <w:tcW w:w="11906" w:type="dxa"/>
          </w:tcPr>
          <w:p w14:paraId="0BF6C241" w14:textId="2AA938F6" w:rsidR="00572B6F" w:rsidRPr="00CF0E40" w:rsidRDefault="00CF0E40" w:rsidP="002416EC">
            <w:pPr>
              <w:pStyle w:val="Ppargrafo"/>
              <w:rPr>
                <w:lang w:val="es-CO"/>
              </w:rPr>
            </w:pPr>
            <w:r w:rsidRPr="00CF0E40">
              <w:rPr>
                <w:lang w:val="es-CO"/>
              </w:rPr>
              <w:t xml:space="preserve">El seguimiento de los contactos depende de un equipo capacitado para familiarizarse con la información sobre la enfermedad, además de operar las herramientas utilizadas en el rastreo de contactos (CDC, 2020h). Cabe destacar la información de la entrevista, como los síntomas que el individuo ha presentado a diario, el flujo de personas en la casa del caso confirmado, el transporte utilizado por las personas que asisten al domicilio y el trabajo del caso, </w:t>
            </w:r>
            <w:proofErr w:type="spellStart"/>
            <w:r w:rsidRPr="00CF0E40">
              <w:rPr>
                <w:lang w:val="es-CO"/>
              </w:rPr>
              <w:t>y</w:t>
            </w:r>
            <w:proofErr w:type="spellEnd"/>
            <w:r w:rsidRPr="00CF0E40">
              <w:rPr>
                <w:lang w:val="es-CO"/>
              </w:rPr>
              <w:t xml:space="preserve"> Identificación del riesgo de transmisión de enfermedades, individual y colectivamente (CDC, 2020g).</w:t>
            </w:r>
          </w:p>
        </w:tc>
      </w:tr>
      <w:tr w:rsidR="00572B6F" w:rsidRPr="005E4E86" w14:paraId="727B05AD" w14:textId="77777777" w:rsidTr="00022A64">
        <w:trPr>
          <w:trHeight w:val="20"/>
        </w:trPr>
        <w:tc>
          <w:tcPr>
            <w:tcW w:w="11906" w:type="dxa"/>
          </w:tcPr>
          <w:p w14:paraId="160FAD60" w14:textId="38FB0FBB" w:rsidR="00572B6F" w:rsidRPr="00CF0E40" w:rsidRDefault="00CF0E40" w:rsidP="002416EC">
            <w:pPr>
              <w:pStyle w:val="Ppargrafo"/>
              <w:rPr>
                <w:lang w:val="es-CO"/>
              </w:rPr>
            </w:pPr>
            <w:r w:rsidRPr="00CF0E40">
              <w:rPr>
                <w:lang w:val="es-CO"/>
              </w:rPr>
              <w:t>Se recomienda la comunicación directa y diaria entre contactos y rastreadores, y de estos, preferiblemente aquellos que actúan y residen en la comunidad del contacto monitoreado. Por tanto, favorece la comunicación debido a la similitud cultural. Un residente de un barrio marginal, por ejemplo, puede no sentirse cómodo siendo acompañado por otro residente ubicado en el vecindario noble, porque cree que es juzgado de alguna manera debido a sus costumbres diferentes.</w:t>
            </w:r>
          </w:p>
        </w:tc>
      </w:tr>
      <w:tr w:rsidR="00572B6F" w:rsidRPr="005E4E86" w14:paraId="2F2D2FF5" w14:textId="77777777" w:rsidTr="00022A64">
        <w:trPr>
          <w:trHeight w:val="20"/>
        </w:trPr>
        <w:tc>
          <w:tcPr>
            <w:tcW w:w="11906" w:type="dxa"/>
          </w:tcPr>
          <w:p w14:paraId="7495BAD3" w14:textId="12975506" w:rsidR="00572B6F" w:rsidRPr="00CF0E40" w:rsidRDefault="00CF0E40" w:rsidP="002416EC">
            <w:pPr>
              <w:pStyle w:val="Ppargrafo"/>
              <w:rPr>
                <w:lang w:val="es-CO"/>
              </w:rPr>
            </w:pPr>
            <w:r w:rsidRPr="00CF0E40">
              <w:rPr>
                <w:lang w:val="es-CO"/>
              </w:rPr>
              <w:t>El lenguaje de una manera más accesible es fundamental en el seguimiento de los contactos, ya que puede transmitir el mensaje en los diferentes niveles educativos y evitar, cuando sea posible, los términos técnicos y los vicios lingüísticos utilizados por los profesionales de la salud (CDC, 2020g). Cuanto más clara sea la comunicación, más fácil será la convivencia entre el contacto y rastreador.</w:t>
            </w:r>
          </w:p>
        </w:tc>
      </w:tr>
      <w:tr w:rsidR="00572B6F" w:rsidRPr="005E4E86" w14:paraId="4C7C8101"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193DC5" w:rsidRPr="005E4E86" w14:paraId="2512E204" w14:textId="77777777" w:rsidTr="00CA0B85">
              <w:tc>
                <w:tcPr>
                  <w:tcW w:w="1000" w:type="pct"/>
                  <w:shd w:val="clear" w:color="auto" w:fill="auto"/>
                  <w:hideMark/>
                </w:tcPr>
                <w:p w14:paraId="02A8630B" w14:textId="77777777" w:rsidR="00193DC5" w:rsidRPr="00A95339" w:rsidRDefault="00193DC5" w:rsidP="006E3B98">
                  <w:pPr>
                    <w:pStyle w:val="Pimgrec"/>
                  </w:pPr>
                  <w:r>
                    <w:rPr>
                      <w:noProof/>
                    </w:rPr>
                    <w:lastRenderedPageBreak/>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3C8CE5B3" w:rsidR="00193DC5" w:rsidRPr="00CF0E40" w:rsidRDefault="005458F6" w:rsidP="00193DC5">
                  <w:pPr>
                    <w:pStyle w:val="txtrec"/>
                    <w:rPr>
                      <w:b/>
                      <w:bCs/>
                      <w:lang w:val="es-CO"/>
                    </w:rPr>
                  </w:pPr>
                  <w:r w:rsidRPr="00CF0E40">
                    <w:rPr>
                      <w:b/>
                      <w:bCs/>
                      <w:lang w:val="es-CO"/>
                    </w:rPr>
                    <w:t>¡Tome Nota!</w:t>
                  </w:r>
                </w:p>
                <w:p w14:paraId="5716E9C4" w14:textId="24F029EC" w:rsidR="00193DC5" w:rsidRPr="00CF0E40" w:rsidRDefault="00CF0E40" w:rsidP="00193DC5">
                  <w:pPr>
                    <w:pStyle w:val="txtrec"/>
                    <w:rPr>
                      <w:lang w:val="es-CO"/>
                    </w:rPr>
                  </w:pPr>
                  <w:r w:rsidRPr="00CF0E40">
                    <w:rPr>
                      <w:lang w:val="es-CO"/>
                    </w:rPr>
                    <w:t xml:space="preserve">Cuanto más clara sea la comunicación, más fácil será mantener un buen contacto entre el contacto y el </w:t>
                  </w:r>
                  <w:proofErr w:type="gramStart"/>
                  <w:r w:rsidRPr="00CF0E40">
                    <w:rPr>
                      <w:lang w:val="es-CO"/>
                    </w:rPr>
                    <w:t>rastreador.</w:t>
                  </w:r>
                  <w:r w:rsidR="00193DC5" w:rsidRPr="00CF0E40">
                    <w:rPr>
                      <w:lang w:val="es-CO"/>
                    </w:rPr>
                    <w:t>.</w:t>
                  </w:r>
                  <w:proofErr w:type="gramEnd"/>
                </w:p>
              </w:tc>
            </w:tr>
          </w:tbl>
          <w:p w14:paraId="739594DB"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5E4E86" w14:paraId="7353B364" w14:textId="77777777" w:rsidTr="00022A64">
        <w:trPr>
          <w:trHeight w:val="20"/>
        </w:trPr>
        <w:tc>
          <w:tcPr>
            <w:tcW w:w="11906" w:type="dxa"/>
          </w:tcPr>
          <w:p w14:paraId="2ED31830" w14:textId="52A583B9" w:rsidR="00572B6F" w:rsidRPr="00CF0E40" w:rsidRDefault="00CF0E40" w:rsidP="002416EC">
            <w:pPr>
              <w:pStyle w:val="Ppargrafo"/>
              <w:rPr>
                <w:lang w:val="es-CO"/>
              </w:rPr>
            </w:pPr>
            <w:r w:rsidRPr="00CF0E40">
              <w:rPr>
                <w:lang w:val="es-CO"/>
              </w:rPr>
              <w:t xml:space="preserve">La técnica llamada </w:t>
            </w:r>
            <w:proofErr w:type="spellStart"/>
            <w:r w:rsidRPr="00CF0E40">
              <w:rPr>
                <w:i/>
                <w:lang w:val="es-CO"/>
              </w:rPr>
              <w:t>rapport</w:t>
            </w:r>
            <w:proofErr w:type="spellEnd"/>
            <w:r w:rsidRPr="00CF0E40">
              <w:rPr>
                <w:lang w:val="es-CO"/>
              </w:rPr>
              <w:t xml:space="preserve"> consiste en crear una conexión con la persona con la que se va a establecer contacto a través de la empatía. Esta técnica se utiliza en </w:t>
            </w:r>
            <w:proofErr w:type="gramStart"/>
            <w:r w:rsidRPr="00CF0E40">
              <w:rPr>
                <w:lang w:val="es-CO"/>
              </w:rPr>
              <w:t>varias ámbitos</w:t>
            </w:r>
            <w:proofErr w:type="gramEnd"/>
            <w:r w:rsidRPr="00CF0E40">
              <w:rPr>
                <w:lang w:val="es-CO"/>
              </w:rPr>
              <w:t xml:space="preserve"> que involucran la comunicación interpersonal y, en el caso del monitoreo de contactos, es importante la confianza entre los actores involucrados en la realización del trabajo (OMS, 2015).</w:t>
            </w:r>
          </w:p>
        </w:tc>
      </w:tr>
      <w:tr w:rsidR="00572B6F" w:rsidRPr="005E4E86" w14:paraId="7C6D99F2" w14:textId="77777777" w:rsidTr="00022A64">
        <w:trPr>
          <w:trHeight w:val="20"/>
        </w:trPr>
        <w:tc>
          <w:tcPr>
            <w:tcW w:w="11906" w:type="dxa"/>
          </w:tcPr>
          <w:p w14:paraId="6D15E7E1" w14:textId="5AB62327" w:rsidR="00572B6F" w:rsidRPr="00CF0E40" w:rsidRDefault="00CF0E40" w:rsidP="00022A64">
            <w:pPr>
              <w:pStyle w:val="Ppargrafo"/>
              <w:rPr>
                <w:lang w:val="es-CO"/>
              </w:rPr>
            </w:pPr>
            <w:r w:rsidRPr="00CF0E40">
              <w:rPr>
                <w:lang w:val="es-CO"/>
              </w:rPr>
              <w:t>La asistencia social en el seguimiento se indica cuando los contactos se encuentran en condiciones de vulnerabilidad socioeconómica. Por esta razón, el apoyo social permite el acceso a los alimentos, la disponibilidad de profesionales de la salud en la atención de la salud y la asistencia de emergencia del gobierno para ayudar al individuo a permanecer en el período de aislamiento (OMS, 2015). El seguimiento de los contactos, de forma organizada y eficaz, reduce la transmisión del agente etiológico en la comunidad.</w:t>
            </w:r>
          </w:p>
        </w:tc>
      </w:tr>
      <w:tr w:rsidR="00572B6F" w:rsidRPr="005E4E86" w14:paraId="0F05A62A" w14:textId="77777777" w:rsidTr="00022A64">
        <w:trPr>
          <w:trHeight w:val="20"/>
        </w:trPr>
        <w:tc>
          <w:tcPr>
            <w:tcW w:w="11906" w:type="dxa"/>
          </w:tcPr>
          <w:p w14:paraId="13B7D8D2" w14:textId="52EE65E0" w:rsidR="00572B6F" w:rsidRPr="00CF0E40" w:rsidRDefault="00CF0E40" w:rsidP="00DB706E">
            <w:pPr>
              <w:pStyle w:val="P1Ttulonumerado"/>
              <w:rPr>
                <w:rFonts w:eastAsia="Arial"/>
                <w:lang w:val="es-CO"/>
              </w:rPr>
            </w:pPr>
            <w:bookmarkStart w:id="5" w:name="_Toc74555884"/>
            <w:r w:rsidRPr="00CF0E40">
              <w:rPr>
                <w:rFonts w:eastAsia="Arial"/>
                <w:lang w:val="es-CO"/>
              </w:rPr>
              <w:t>Seguimiento de contactos en la Covid-19</w:t>
            </w:r>
            <w:bookmarkEnd w:id="5"/>
          </w:p>
        </w:tc>
      </w:tr>
      <w:tr w:rsidR="00572B6F" w:rsidRPr="005E4E86" w14:paraId="17331245" w14:textId="77777777" w:rsidTr="00022A64">
        <w:trPr>
          <w:trHeight w:val="20"/>
        </w:trPr>
        <w:tc>
          <w:tcPr>
            <w:tcW w:w="11906" w:type="dxa"/>
          </w:tcPr>
          <w:p w14:paraId="66C463BC" w14:textId="32BB210E" w:rsidR="00572B6F" w:rsidRPr="00CF0E40" w:rsidRDefault="00CF0E40" w:rsidP="00022A64">
            <w:pPr>
              <w:pStyle w:val="Ppargrafo"/>
              <w:rPr>
                <w:lang w:val="es-CO"/>
              </w:rPr>
            </w:pPr>
            <w:r w:rsidRPr="00CF0E40">
              <w:rPr>
                <w:lang w:val="es-CO"/>
              </w:rPr>
              <w:t>El rastreo y seguimiento de los contactos en la Covid-19 reduce la transmisión de enfermedades mediante la identificación de individuos sintomáticos y asintomáticos. El contacto sintomático es aquel que presenta síntomas de la enfermedad y debe ser encaminado al servicio de salud para realizar la prueba del SARS-CoV-2, mientras permanece en cuarentena. En la fase de seguimiento, es necesario evaluar la evolución de su condición clínica, verificar la necesidad de asistencia en el servicio de salud y esperar el resultado de la prueba. Si es así, el proceso de seguimiento de contactos debe realizarse de nuevo, pero en este punto, este contacto cambia el estado a un caso confirmado (ECDC, 2020).</w:t>
            </w:r>
          </w:p>
        </w:tc>
      </w:tr>
      <w:tr w:rsidR="00572B6F" w:rsidRPr="005E4E86" w14:paraId="376DC986" w14:textId="77777777" w:rsidTr="00022A64">
        <w:trPr>
          <w:trHeight w:val="20"/>
        </w:trPr>
        <w:tc>
          <w:tcPr>
            <w:tcW w:w="11906" w:type="dxa"/>
          </w:tcPr>
          <w:p w14:paraId="1D5094EB" w14:textId="4FEFEF8D" w:rsidR="00572B6F" w:rsidRPr="00CF0E40" w:rsidRDefault="00CF0E40" w:rsidP="00022A64">
            <w:pPr>
              <w:pStyle w:val="Ppargrafo"/>
              <w:rPr>
                <w:lang w:val="es-CO"/>
              </w:rPr>
            </w:pPr>
            <w:r w:rsidRPr="00CF0E40">
              <w:rPr>
                <w:lang w:val="es-CO"/>
              </w:rPr>
              <w:lastRenderedPageBreak/>
              <w:t>El contacto asintomático también presenta un riesgo de infección después de la exposición con el caso confirmado, pero sin signos o síntomas de la enfermedad. También se recomienda a estos contactos que adopten la cuarentena. El seguimiento de rutina debe realizarse diariamente, durante el período necesario y de acuerdo con las recomendaciones de las autoridades sanitarias locales (ECDC, 2020).</w:t>
            </w:r>
          </w:p>
        </w:tc>
      </w:tr>
      <w:tr w:rsidR="00183CFC" w:rsidRPr="005E4E86" w14:paraId="2032F5F9" w14:textId="77777777" w:rsidTr="00022A64">
        <w:trPr>
          <w:trHeight w:val="20"/>
        </w:trPr>
        <w:tc>
          <w:tcPr>
            <w:tcW w:w="11906" w:type="dxa"/>
          </w:tcPr>
          <w:p w14:paraId="796651FE" w14:textId="77777777" w:rsidR="00ED583C" w:rsidRDefault="00183CFC" w:rsidP="00E7774C">
            <w:pPr>
              <w:pStyle w:val="Pimagem"/>
            </w:pPr>
            <w:r>
              <w:rPr>
                <w:noProof/>
              </w:rPr>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781F3332" w:rsidR="00183CFC" w:rsidRPr="00022A64" w:rsidRDefault="00022A64" w:rsidP="00ED583C">
            <w:pPr>
              <w:pStyle w:val="Legenda"/>
              <w:rPr>
                <w:lang w:val="es-CO"/>
              </w:rPr>
            </w:pPr>
            <w:r w:rsidRPr="00022A64">
              <w:rPr>
                <w:lang w:val="es-CO"/>
              </w:rPr>
              <w:t>Medidas de prevención de la cuenta de invitado-19</w:t>
            </w:r>
            <w:r w:rsidR="00ED583C" w:rsidRPr="00022A64">
              <w:rPr>
                <w:lang w:val="es-CO"/>
              </w:rPr>
              <w:t xml:space="preserve"> por </w:t>
            </w:r>
            <w:proofErr w:type="spellStart"/>
            <w:r w:rsidR="00ED583C" w:rsidRPr="00022A64">
              <w:rPr>
                <w:lang w:val="es-CO"/>
              </w:rPr>
              <w:t>WavebreakMediaEffects</w:t>
            </w:r>
            <w:proofErr w:type="spellEnd"/>
          </w:p>
        </w:tc>
      </w:tr>
      <w:tr w:rsidR="00572B6F" w:rsidRPr="00572B6F" w14:paraId="5FDB4B54" w14:textId="77777777" w:rsidTr="00022A64">
        <w:trPr>
          <w:trHeight w:val="20"/>
        </w:trPr>
        <w:tc>
          <w:tcPr>
            <w:tcW w:w="11906" w:type="dxa"/>
          </w:tcPr>
          <w:p w14:paraId="09D8DE78" w14:textId="5FC1BB4D" w:rsidR="00572B6F" w:rsidRPr="00572B6F" w:rsidRDefault="00CF0E40" w:rsidP="007060F0">
            <w:pPr>
              <w:pStyle w:val="P1Ttulonumerado"/>
              <w:rPr>
                <w:rFonts w:eastAsia="Arial"/>
              </w:rPr>
            </w:pPr>
            <w:bookmarkStart w:id="6" w:name="_Toc74555885"/>
            <w:proofErr w:type="spellStart"/>
            <w:r w:rsidRPr="00CF0E40">
              <w:rPr>
                <w:rFonts w:eastAsia="Arial"/>
              </w:rPr>
              <w:t>Monitoreo</w:t>
            </w:r>
            <w:proofErr w:type="spellEnd"/>
            <w:r w:rsidRPr="00CF0E40">
              <w:rPr>
                <w:rFonts w:eastAsia="Arial"/>
              </w:rPr>
              <w:t xml:space="preserve"> de </w:t>
            </w:r>
            <w:proofErr w:type="spellStart"/>
            <w:r w:rsidRPr="00CF0E40">
              <w:rPr>
                <w:rFonts w:eastAsia="Arial"/>
              </w:rPr>
              <w:t>contactos</w:t>
            </w:r>
            <w:bookmarkEnd w:id="6"/>
            <w:proofErr w:type="spellEnd"/>
          </w:p>
        </w:tc>
      </w:tr>
      <w:tr w:rsidR="00572B6F" w:rsidRPr="005E4E86" w14:paraId="5984DC38" w14:textId="77777777" w:rsidTr="00022A64">
        <w:trPr>
          <w:trHeight w:val="20"/>
        </w:trPr>
        <w:tc>
          <w:tcPr>
            <w:tcW w:w="11906" w:type="dxa"/>
          </w:tcPr>
          <w:p w14:paraId="7AE5B605" w14:textId="4EEAAA6F" w:rsidR="00572B6F" w:rsidRPr="00CF0E40" w:rsidRDefault="00CF0E40" w:rsidP="00022A64">
            <w:pPr>
              <w:pStyle w:val="Ppargrafo"/>
              <w:rPr>
                <w:lang w:val="es-CO"/>
              </w:rPr>
            </w:pPr>
            <w:r w:rsidRPr="00CF0E40">
              <w:rPr>
                <w:lang w:val="es-CO"/>
              </w:rPr>
              <w:t xml:space="preserve">Hay dos formas de monitorear los contactos: activa y pasiva (BRASIL, 2020b). </w:t>
            </w:r>
            <w:proofErr w:type="gramStart"/>
            <w:r w:rsidRPr="00CF0E40">
              <w:rPr>
                <w:lang w:val="es-CO"/>
              </w:rPr>
              <w:t>La  forma</w:t>
            </w:r>
            <w:proofErr w:type="gramEnd"/>
            <w:r w:rsidRPr="00CF0E40">
              <w:rPr>
                <w:lang w:val="es-CO"/>
              </w:rPr>
              <w:t xml:space="preserve"> activa se realiza por un equipo de rastreadores, a través del monitoreo diario de los posibles signos y síntomas por teléfono, correo electrónico o visita domiciliaria. En ausencia de este monitoreo, la recopilación de datos se debe realizar de forma retrospectiva. </w:t>
            </w:r>
            <w:proofErr w:type="gramStart"/>
            <w:r w:rsidRPr="00CF0E40">
              <w:rPr>
                <w:lang w:val="es-CO"/>
              </w:rPr>
              <w:t>La  forma</w:t>
            </w:r>
            <w:proofErr w:type="gramEnd"/>
            <w:r w:rsidRPr="00CF0E40">
              <w:rPr>
                <w:lang w:val="es-CO"/>
              </w:rPr>
              <w:t xml:space="preserve"> pasiva es realizada por el propio contacto, que realiza el auto monitoreo e informa al equipo de la aparición de signos o síntomas. La ausencia de signos y síntomas también se debe notificar diariamente.</w:t>
            </w:r>
          </w:p>
        </w:tc>
      </w:tr>
      <w:tr w:rsidR="00572B6F" w:rsidRPr="005E4E86" w14:paraId="1F34824C" w14:textId="77777777" w:rsidTr="00022A64">
        <w:trPr>
          <w:trHeight w:val="20"/>
        </w:trPr>
        <w:tc>
          <w:tcPr>
            <w:tcW w:w="11906" w:type="dxa"/>
          </w:tcPr>
          <w:p w14:paraId="59013AAA" w14:textId="4F656D62" w:rsidR="00572B6F" w:rsidRPr="00CF0E40" w:rsidRDefault="00CF0E40" w:rsidP="00022A64">
            <w:pPr>
              <w:pStyle w:val="Ppargrafo"/>
              <w:rPr>
                <w:lang w:val="es-CO"/>
              </w:rPr>
            </w:pPr>
            <w:r w:rsidRPr="00CF0E40">
              <w:rPr>
                <w:lang w:val="es-CO"/>
              </w:rPr>
              <w:t>Independientemente de la forma de monitoreo de contactos adoptada, es importante que el rastreador pueda contactar con el contacto siempre que sea necesario y obtener datos de las personas cercanas, sus respectivas direcciones y teléfonos actualizados.</w:t>
            </w:r>
          </w:p>
        </w:tc>
      </w:tr>
      <w:tr w:rsidR="00572B6F" w:rsidRPr="005E4E86" w14:paraId="4A79B320"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FD2A4B" w:rsidRPr="005E4E86" w14:paraId="72437626" w14:textId="77777777" w:rsidTr="00CA0B85">
              <w:tc>
                <w:tcPr>
                  <w:tcW w:w="1000" w:type="pct"/>
                  <w:shd w:val="clear" w:color="auto" w:fill="auto"/>
                  <w:hideMark/>
                </w:tcPr>
                <w:p w14:paraId="7CA67874" w14:textId="77777777" w:rsidR="00FD2A4B" w:rsidRPr="00A95339" w:rsidRDefault="00FD2A4B" w:rsidP="006E3B98">
                  <w:pPr>
                    <w:pStyle w:val="Pimgrec"/>
                  </w:pPr>
                  <w:r>
                    <w:rPr>
                      <w:noProof/>
                    </w:rPr>
                    <w:lastRenderedPageBreak/>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BD8B0BB" w:rsidR="00FD2A4B" w:rsidRPr="00751DC8" w:rsidRDefault="005458F6" w:rsidP="00FD2A4B">
                  <w:pPr>
                    <w:pStyle w:val="txtrec"/>
                    <w:rPr>
                      <w:b/>
                      <w:bCs/>
                      <w:lang w:val="es-CO"/>
                    </w:rPr>
                  </w:pPr>
                  <w:r w:rsidRPr="00CF0E40">
                    <w:rPr>
                      <w:b/>
                      <w:bCs/>
                      <w:lang w:val="es-CO"/>
                    </w:rPr>
                    <w:t>¡Tome Nota!</w:t>
                  </w:r>
                </w:p>
                <w:p w14:paraId="45914CFE" w14:textId="155A20C6" w:rsidR="00FD2A4B" w:rsidRPr="00CF0E40" w:rsidRDefault="00CF0E40" w:rsidP="00FD2A4B">
                  <w:pPr>
                    <w:pStyle w:val="txtrec"/>
                    <w:rPr>
                      <w:lang w:val="es-CO"/>
                    </w:rPr>
                  </w:pPr>
                  <w:r w:rsidRPr="00CF0E40">
                    <w:rPr>
                      <w:lang w:val="es-CO"/>
                    </w:rPr>
                    <w:t xml:space="preserve">El monitoreo de contactos permite diagnosticar nuevos casos de la Covid-19 con mayor rapidez, además del tratamiento temprano, cuando lo indique el médico, y, sin duda, evitar nuevas transmisiones en la </w:t>
                  </w:r>
                  <w:r w:rsidR="005458F6" w:rsidRPr="00CF0E40">
                    <w:rPr>
                      <w:lang w:val="es-CO"/>
                    </w:rPr>
                    <w:t>comunidad.</w:t>
                  </w:r>
                </w:p>
              </w:tc>
            </w:tr>
          </w:tbl>
          <w:p w14:paraId="3C775EB9" w14:textId="4631B982" w:rsidR="00572B6F" w:rsidRPr="00CF0E40" w:rsidRDefault="00572B6F" w:rsidP="00FD2A4B">
            <w:pPr>
              <w:pStyle w:val="Ppargrafo"/>
              <w:rPr>
                <w:lang w:val="es-CO"/>
              </w:rPr>
            </w:pPr>
          </w:p>
        </w:tc>
      </w:tr>
      <w:tr w:rsidR="00572B6F" w:rsidRPr="005E4E86" w14:paraId="7E2DD7F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B1DD8" w:rsidRPr="005E4E86" w14:paraId="1BA00B75" w14:textId="77777777" w:rsidTr="00CA0B85">
              <w:tc>
                <w:tcPr>
                  <w:tcW w:w="1000" w:type="pct"/>
                  <w:shd w:val="clear" w:color="auto" w:fill="auto"/>
                  <w:hideMark/>
                </w:tcPr>
                <w:p w14:paraId="0F246F32" w14:textId="77777777" w:rsidR="005B1DD8" w:rsidRPr="00A95339" w:rsidRDefault="005B1DD8" w:rsidP="006E3B98">
                  <w:pPr>
                    <w:pStyle w:val="Pimgrec"/>
                  </w:pPr>
                  <w:r>
                    <w:rPr>
                      <w:noProof/>
                    </w:rPr>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5BA5C55" w:rsidR="005B1DD8" w:rsidRPr="00CF0E40" w:rsidRDefault="005458F6" w:rsidP="005B1DD8">
                  <w:pPr>
                    <w:pStyle w:val="txtrec"/>
                    <w:rPr>
                      <w:b/>
                      <w:bCs/>
                      <w:lang w:val="es-CO"/>
                    </w:rPr>
                  </w:pPr>
                  <w:r w:rsidRPr="00CF0E40">
                    <w:rPr>
                      <w:b/>
                      <w:bCs/>
                      <w:lang w:val="es-CO"/>
                    </w:rPr>
                    <w:t>¡Tome Nota!</w:t>
                  </w:r>
                </w:p>
                <w:p w14:paraId="0B88D6AB" w14:textId="5D427FF7" w:rsidR="005B1DD8" w:rsidRPr="00CF0E40" w:rsidRDefault="00CF0E40" w:rsidP="005B1DD8">
                  <w:pPr>
                    <w:pStyle w:val="txtrec"/>
                    <w:rPr>
                      <w:lang w:val="es-CO"/>
                    </w:rPr>
                  </w:pPr>
                  <w:r w:rsidRPr="00CF0E40">
                    <w:rPr>
                      <w:lang w:val="es-CO"/>
                    </w:rPr>
                    <w:t>Independientemente de la forma de monitoreo de contacto adoptada, es importante que el rastreador tenga fácil acceso al contacto siempre que sea necesario, incluida la obtención de datos de personas cercanas, como direcciones y números de teléfono de contacto.</w:t>
                  </w:r>
                </w:p>
              </w:tc>
            </w:tr>
          </w:tbl>
          <w:p w14:paraId="2E8D4F74" w14:textId="7D93189E" w:rsidR="00572B6F" w:rsidRPr="00CF0E40" w:rsidRDefault="00572B6F" w:rsidP="005B1DD8">
            <w:pPr>
              <w:pStyle w:val="Ppargrafo"/>
              <w:rPr>
                <w:lang w:val="es-CO"/>
              </w:rPr>
            </w:pPr>
          </w:p>
        </w:tc>
      </w:tr>
      <w:tr w:rsidR="00572B6F" w:rsidRPr="00572B6F" w14:paraId="7F3F8A39" w14:textId="77777777" w:rsidTr="00022A64">
        <w:trPr>
          <w:trHeight w:val="20"/>
        </w:trPr>
        <w:tc>
          <w:tcPr>
            <w:tcW w:w="11906" w:type="dxa"/>
          </w:tcPr>
          <w:p w14:paraId="7826B01F" w14:textId="1726B49B" w:rsidR="00572B6F" w:rsidRPr="00572B6F" w:rsidRDefault="00CF0E40" w:rsidP="007060F0">
            <w:pPr>
              <w:pStyle w:val="P1Ttulonumerado"/>
              <w:rPr>
                <w:rFonts w:eastAsia="Arial"/>
              </w:rPr>
            </w:pPr>
            <w:bookmarkStart w:id="7" w:name="_Toc74555886"/>
            <w:r w:rsidRPr="00CF0E40">
              <w:rPr>
                <w:rFonts w:eastAsia="Arial"/>
              </w:rPr>
              <w:t xml:space="preserve">Diagrama de </w:t>
            </w:r>
            <w:proofErr w:type="spellStart"/>
            <w:r w:rsidRPr="00CF0E40">
              <w:rPr>
                <w:rFonts w:eastAsia="Arial"/>
              </w:rPr>
              <w:t>flujo</w:t>
            </w:r>
            <w:proofErr w:type="spellEnd"/>
            <w:r w:rsidRPr="00CF0E40">
              <w:rPr>
                <w:rFonts w:eastAsia="Arial"/>
              </w:rPr>
              <w:t xml:space="preserve"> de </w:t>
            </w:r>
            <w:proofErr w:type="spellStart"/>
            <w:r w:rsidRPr="00CF0E40">
              <w:rPr>
                <w:rFonts w:eastAsia="Arial"/>
              </w:rPr>
              <w:t>rastreo</w:t>
            </w:r>
            <w:proofErr w:type="spellEnd"/>
            <w:r w:rsidRPr="00CF0E40">
              <w:rPr>
                <w:rFonts w:eastAsia="Arial"/>
              </w:rPr>
              <w:t xml:space="preserve"> de </w:t>
            </w:r>
            <w:proofErr w:type="spellStart"/>
            <w:r w:rsidRPr="00CF0E40">
              <w:rPr>
                <w:rFonts w:eastAsia="Arial"/>
              </w:rPr>
              <w:t>contactos</w:t>
            </w:r>
            <w:bookmarkEnd w:id="7"/>
            <w:proofErr w:type="spellEnd"/>
          </w:p>
        </w:tc>
      </w:tr>
      <w:tr w:rsidR="00572B6F" w:rsidRPr="005E4E86" w14:paraId="3A14BE98" w14:textId="77777777" w:rsidTr="00022A64">
        <w:trPr>
          <w:trHeight w:val="20"/>
        </w:trPr>
        <w:tc>
          <w:tcPr>
            <w:tcW w:w="11906" w:type="dxa"/>
          </w:tcPr>
          <w:p w14:paraId="43D76A45" w14:textId="01221C9A" w:rsidR="00572B6F" w:rsidRPr="00CF0E40" w:rsidRDefault="00CF0E40" w:rsidP="00022A64">
            <w:pPr>
              <w:pStyle w:val="Ppargrafo"/>
              <w:rPr>
                <w:lang w:val="es-CO"/>
              </w:rPr>
            </w:pPr>
            <w:bookmarkStart w:id="8" w:name="_heading=h.gjdgxs" w:colFirst="0" w:colLast="0"/>
            <w:bookmarkEnd w:id="8"/>
            <w:r w:rsidRPr="00CF0E40">
              <w:rPr>
                <w:lang w:val="es-CO"/>
              </w:rPr>
              <w:t>La elección de los contactos a monitorear debe hacerse de acuerdo con los recursos disponibles y el riesgo [1] involucrado. Cada etapa tiene características específicas y requiere conocimiento del equipo investigador, así como capacitación. Por lo tanto, es necesario conocer el diagrama de flujo general del proceso de seguimiento de contactos.</w:t>
            </w:r>
          </w:p>
        </w:tc>
      </w:tr>
      <w:tr w:rsidR="00572B6F" w:rsidRPr="005E4E86" w14:paraId="6E2AD3F9" w14:textId="77777777" w:rsidTr="00022A64">
        <w:trPr>
          <w:trHeight w:val="20"/>
        </w:trPr>
        <w:tc>
          <w:tcPr>
            <w:tcW w:w="11906" w:type="dxa"/>
          </w:tcPr>
          <w:p w14:paraId="48E0ABC7" w14:textId="14AFE4D0" w:rsidR="00572B6F" w:rsidRPr="00022A64" w:rsidRDefault="00CF0E40" w:rsidP="00022A64">
            <w:pPr>
              <w:pStyle w:val="Ppargrafo"/>
              <w:rPr>
                <w:lang w:val="es-CO"/>
              </w:rPr>
            </w:pPr>
            <w:r w:rsidRPr="00CF0E40">
              <w:rPr>
                <w:lang w:val="es-CO"/>
              </w:rPr>
              <w:t>El seguimiento de contactos consta de cuatro pasos: identificación, notificación, prueba y monitoreo de contactos (Figura-1).</w:t>
            </w:r>
          </w:p>
        </w:tc>
      </w:tr>
      <w:tr w:rsidR="00572B6F" w:rsidRPr="00572B6F" w14:paraId="7A38F3AA" w14:textId="77777777" w:rsidTr="00022A64">
        <w:trPr>
          <w:trHeight w:val="20"/>
        </w:trPr>
        <w:tc>
          <w:tcPr>
            <w:tcW w:w="11906" w:type="dxa"/>
          </w:tcPr>
          <w:p w14:paraId="7C12D9C2" w14:textId="2DC9B681" w:rsidR="00572B6F" w:rsidRPr="003D4EBA" w:rsidRDefault="003D4EBA" w:rsidP="003D4EBA">
            <w:pPr>
              <w:pStyle w:val="Ppargrafo"/>
              <w:rPr>
                <w:b/>
                <w:bCs/>
                <w:szCs w:val="24"/>
              </w:rPr>
            </w:pPr>
            <w:bookmarkStart w:id="9" w:name="_heading=h.1byj4tpikyzi" w:colFirst="0" w:colLast="0"/>
            <w:bookmarkEnd w:id="9"/>
            <w:r w:rsidRPr="003D4EBA">
              <w:rPr>
                <w:b/>
                <w:bCs/>
              </w:rPr>
              <w:t xml:space="preserve">Figura 1 - </w:t>
            </w:r>
            <w:r w:rsidR="00CF0E40" w:rsidRPr="00CF0E40">
              <w:rPr>
                <w:b/>
                <w:bCs/>
              </w:rPr>
              <w:t xml:space="preserve">Diagrama de </w:t>
            </w:r>
            <w:proofErr w:type="spellStart"/>
            <w:r w:rsidR="00CF0E40" w:rsidRPr="00CF0E40">
              <w:rPr>
                <w:b/>
                <w:bCs/>
              </w:rPr>
              <w:t>flujo</w:t>
            </w:r>
            <w:proofErr w:type="spellEnd"/>
            <w:r w:rsidR="00CF0E40" w:rsidRPr="00CF0E40">
              <w:rPr>
                <w:b/>
                <w:bCs/>
              </w:rPr>
              <w:t xml:space="preserve"> general para </w:t>
            </w:r>
            <w:proofErr w:type="spellStart"/>
            <w:r w:rsidR="00CF0E40" w:rsidRPr="00CF0E40">
              <w:rPr>
                <w:b/>
                <w:bCs/>
              </w:rPr>
              <w:t>el</w:t>
            </w:r>
            <w:proofErr w:type="spellEnd"/>
            <w:r w:rsidR="00CF0E40" w:rsidRPr="00CF0E40">
              <w:rPr>
                <w:b/>
                <w:bCs/>
              </w:rPr>
              <w:t xml:space="preserve"> </w:t>
            </w:r>
            <w:proofErr w:type="spellStart"/>
            <w:r w:rsidR="00CF0E40" w:rsidRPr="00CF0E40">
              <w:rPr>
                <w:b/>
                <w:bCs/>
              </w:rPr>
              <w:t>rastreo</w:t>
            </w:r>
            <w:proofErr w:type="spellEnd"/>
            <w:r w:rsidR="00CF0E40" w:rsidRPr="00CF0E40">
              <w:rPr>
                <w:b/>
                <w:bCs/>
              </w:rPr>
              <w:t xml:space="preserve"> de </w:t>
            </w:r>
            <w:proofErr w:type="spellStart"/>
            <w:r w:rsidR="00CF0E40" w:rsidRPr="00CF0E40">
              <w:rPr>
                <w:b/>
                <w:bCs/>
              </w:rPr>
              <w:t>contactos</w:t>
            </w:r>
            <w:proofErr w:type="spellEnd"/>
            <w:r w:rsidRPr="003D4EBA">
              <w:rPr>
                <w:b/>
                <w:bCs/>
              </w:rPr>
              <w:t>.</w:t>
            </w:r>
          </w:p>
        </w:tc>
      </w:tr>
      <w:tr w:rsidR="00572B6F" w:rsidRPr="005E4E86" w14:paraId="7C64F8F0" w14:textId="77777777" w:rsidTr="00022A64">
        <w:trPr>
          <w:trHeight w:val="20"/>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23"/>
                          <a:srcRect/>
                          <a:stretch>
                            <a:fillRect/>
                          </a:stretch>
                        </pic:blipFill>
                        <pic:spPr>
                          <a:xfrm>
                            <a:off x="0" y="0"/>
                            <a:ext cx="5773390" cy="3231763"/>
                          </a:xfrm>
                          <a:prstGeom prst="rect">
                            <a:avLst/>
                          </a:prstGeom>
                          <a:ln/>
                        </pic:spPr>
                      </pic:pic>
                    </a:graphicData>
                  </a:graphic>
                </wp:inline>
              </w:drawing>
            </w:r>
          </w:p>
          <w:p w14:paraId="75E8BB43" w14:textId="1396AE0B" w:rsidR="003D4EBA" w:rsidRPr="00CF0E40" w:rsidRDefault="00CF0E40" w:rsidP="003D4EBA">
            <w:pPr>
              <w:pStyle w:val="Legenda"/>
              <w:rPr>
                <w:sz w:val="24"/>
                <w:szCs w:val="24"/>
                <w:lang w:val="es-CO"/>
              </w:rPr>
            </w:pPr>
            <w:r w:rsidRPr="00CF0E40">
              <w:rPr>
                <w:lang w:val="es-CO"/>
              </w:rPr>
              <w:t>Fuente: Adaptado del Centro para el Control y la Prevención de Enfermedades, 2020a.</w:t>
            </w:r>
          </w:p>
        </w:tc>
      </w:tr>
      <w:tr w:rsidR="00572B6F" w:rsidRPr="00572B6F" w14:paraId="2FECC299" w14:textId="77777777" w:rsidTr="00022A64">
        <w:trPr>
          <w:trHeight w:val="20"/>
        </w:trPr>
        <w:tc>
          <w:tcPr>
            <w:tcW w:w="11906" w:type="dxa"/>
          </w:tcPr>
          <w:p w14:paraId="49F0A4BD" w14:textId="72806021" w:rsidR="00572B6F" w:rsidRPr="00572B6F" w:rsidRDefault="00CF0E40" w:rsidP="007060F0">
            <w:pPr>
              <w:pStyle w:val="P1Ttulonumerado"/>
              <w:rPr>
                <w:rFonts w:eastAsia="Arial"/>
                <w:sz w:val="24"/>
              </w:rPr>
            </w:pPr>
            <w:bookmarkStart w:id="10" w:name="_Toc74555887"/>
            <w:proofErr w:type="spellStart"/>
            <w:r w:rsidRPr="005458F6">
              <w:rPr>
                <w:rFonts w:eastAsia="Arial"/>
              </w:rPr>
              <w:t>Conclusión</w:t>
            </w:r>
            <w:bookmarkEnd w:id="10"/>
            <w:proofErr w:type="spellEnd"/>
          </w:p>
        </w:tc>
      </w:tr>
      <w:tr w:rsidR="00572B6F" w:rsidRPr="005E4E86" w14:paraId="7009C64F" w14:textId="77777777" w:rsidTr="00022A64">
        <w:trPr>
          <w:trHeight w:val="20"/>
        </w:trPr>
        <w:tc>
          <w:tcPr>
            <w:tcW w:w="11906" w:type="dxa"/>
          </w:tcPr>
          <w:p w14:paraId="28F23C8D" w14:textId="75A6DAB8" w:rsidR="00572B6F" w:rsidRPr="00CF0E40" w:rsidRDefault="00CF0E40" w:rsidP="00022A64">
            <w:pPr>
              <w:pStyle w:val="Ppargrafo"/>
              <w:rPr>
                <w:lang w:val="es-CO"/>
              </w:rPr>
            </w:pPr>
            <w:r w:rsidRPr="00CF0E40">
              <w:rPr>
                <w:lang w:val="es-CO"/>
              </w:rPr>
              <w:t>El rastreo de contactos consta de cuatro pasos principales: identificación, notificación, prueba y monitoreo de contactos. La elección de los contactos depende de los recursos disponibles y del riesgo involucrado. En esta lección ha aprendido a acercarse a los contactos y entrevistarlos con la finalidad de recopilar la información necesaria en el seguimiento de contactos, así como preparar la entrevista, formular preguntas y transmitir el mensaje a los contactos.</w:t>
            </w:r>
          </w:p>
        </w:tc>
      </w:tr>
    </w:tbl>
    <w:p w14:paraId="597829FB" w14:textId="57655C3F" w:rsidR="00CF0E40" w:rsidRPr="002416EC" w:rsidRDefault="00CF0E40" w:rsidP="000274E8">
      <w:pPr>
        <w:rPr>
          <w:rFonts w:ascii="Arial" w:hAnsi="Arial" w:cs="Arial"/>
          <w:sz w:val="24"/>
          <w:szCs w:val="24"/>
          <w:lang w:val="es-CO"/>
        </w:rPr>
      </w:pPr>
    </w:p>
    <w:p w14:paraId="6690B1DA" w14:textId="77777777" w:rsidR="00CF0E40" w:rsidRPr="002416EC" w:rsidRDefault="00CF0E40">
      <w:pPr>
        <w:spacing w:before="120" w:after="360" w:line="360" w:lineRule="auto"/>
        <w:rPr>
          <w:rFonts w:ascii="Arial" w:hAnsi="Arial" w:cs="Arial"/>
          <w:sz w:val="24"/>
          <w:szCs w:val="24"/>
          <w:lang w:val="es-CO"/>
        </w:rPr>
      </w:pPr>
      <w:r w:rsidRPr="002416E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CF0E40" w:rsidRPr="00CF0E40" w14:paraId="2A18CD9F" w14:textId="77777777" w:rsidTr="00CF0E40">
        <w:tc>
          <w:tcPr>
            <w:tcW w:w="11906" w:type="dxa"/>
          </w:tcPr>
          <w:p w14:paraId="2DF84FC4" w14:textId="77777777" w:rsidR="00CF0E40" w:rsidRPr="00CF0E40" w:rsidRDefault="00CF0E40" w:rsidP="00CF0E40">
            <w:pPr>
              <w:pStyle w:val="P1Ttulonumerado"/>
              <w:rPr>
                <w:rFonts w:ascii="Times New Roman" w:eastAsia="Times New Roman" w:hAnsi="Times New Roman" w:cs="Times New Roman"/>
                <w:sz w:val="24"/>
                <w:lang w:val="en-US"/>
              </w:rPr>
            </w:pPr>
            <w:bookmarkStart w:id="11" w:name="_Toc74555888"/>
            <w:proofErr w:type="spellStart"/>
            <w:r w:rsidRPr="00CF0E40">
              <w:rPr>
                <w:rFonts w:eastAsia="Arial"/>
                <w:lang w:val="en-US"/>
              </w:rPr>
              <w:lastRenderedPageBreak/>
              <w:t>Referencias</w:t>
            </w:r>
            <w:bookmarkEnd w:id="11"/>
            <w:proofErr w:type="spellEnd"/>
          </w:p>
        </w:tc>
      </w:tr>
      <w:tr w:rsidR="00CF0E40" w:rsidRPr="00CF0E40" w14:paraId="393310E7" w14:textId="77777777" w:rsidTr="00CF0E40">
        <w:tc>
          <w:tcPr>
            <w:tcW w:w="11906" w:type="dxa"/>
          </w:tcPr>
          <w:p w14:paraId="1495282D" w14:textId="77777777" w:rsidR="00CF0E40" w:rsidRPr="00CF0E40" w:rsidRDefault="00CF0E40" w:rsidP="00CF0E40">
            <w:pPr>
              <w:pStyle w:val="Ppargrafo"/>
            </w:pPr>
            <w:r w:rsidRPr="00CF0E40">
              <w:rPr>
                <w:lang w:val="en-US"/>
              </w:rPr>
              <w:t xml:space="preserve">ASTHO. Association </w:t>
            </w:r>
            <w:proofErr w:type="spellStart"/>
            <w:r w:rsidRPr="00CF0E40">
              <w:rPr>
                <w:lang w:val="en-US"/>
              </w:rPr>
              <w:t>os</w:t>
            </w:r>
            <w:proofErr w:type="spellEnd"/>
            <w:r w:rsidRPr="00CF0E40">
              <w:rPr>
                <w:lang w:val="en-US"/>
              </w:rPr>
              <w:t xml:space="preserve"> State and Territorial Health Officials. </w:t>
            </w:r>
            <w:r w:rsidRPr="00CF0E40">
              <w:t xml:space="preserve">2020. Disponível em&lt; https://www.astho.org/COVID-19/Making-Contact/Tips-for-Contact-Tracing-Interviews/&gt;.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ADC267B" w14:textId="77777777" w:rsidTr="00CF0E40">
        <w:tc>
          <w:tcPr>
            <w:tcW w:w="11906" w:type="dxa"/>
          </w:tcPr>
          <w:p w14:paraId="0C127340" w14:textId="77777777" w:rsidR="00CF0E40" w:rsidRPr="00CF0E40" w:rsidRDefault="00CF0E40" w:rsidP="00CF0E40">
            <w:pPr>
              <w:pStyle w:val="Ppargrafo"/>
            </w:pPr>
            <w:r w:rsidRPr="00CF0E40">
              <w:t xml:space="preserve">BONI, V.; QUARESMA S. J. Aprendendo a entrevistar: como fazer entrevistas em Ciências Sociais. Revista Eletrônica Em Tese, v.2, n.1(3), p. 68-80, 2005. Disponível em &lt; https://periodicos.ufsc.br/index.php/emtese/article/viewFile/18027/16976&gt;.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3AB5DA1" w14:textId="77777777" w:rsidTr="00CF0E40">
        <w:tc>
          <w:tcPr>
            <w:tcW w:w="11906" w:type="dxa"/>
          </w:tcPr>
          <w:p w14:paraId="2ABD1A6C" w14:textId="77777777" w:rsidR="00CF0E40" w:rsidRPr="00CF0E40" w:rsidRDefault="00CF0E40" w:rsidP="00CF0E40">
            <w:pPr>
              <w:pStyle w:val="Ppargrafo"/>
              <w:rPr>
                <w:lang w:val="en-US"/>
              </w:rPr>
            </w:pPr>
            <w:r w:rsidRPr="00CF0E40">
              <w:t xml:space="preserve">BRASIL. Ministério da Saúde. 2020. Guia de Vigilância Epidemiológica Emergência de Saúde Pública de Importância Nacional pela Doença pelo Coronavírus 2019. Disponível em &lt;https://portalarquivos.saude.gov.br/images/af_gvs_coronavirus_6ago20_ajustes-finais-2.pdf&gt;.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6969A6C2" w14:textId="77777777" w:rsidTr="00CF0E40">
        <w:tc>
          <w:tcPr>
            <w:tcW w:w="11906" w:type="dxa"/>
          </w:tcPr>
          <w:p w14:paraId="5033AC66" w14:textId="77777777" w:rsidR="00CF0E40" w:rsidRPr="00CF0E40" w:rsidRDefault="00CF0E40" w:rsidP="00CF0E40">
            <w:pPr>
              <w:pStyle w:val="Ppargrafo"/>
              <w:rPr>
                <w:lang w:val="en-US"/>
              </w:rPr>
            </w:pPr>
            <w:r w:rsidRPr="00CF0E40">
              <w:rPr>
                <w:lang w:val="en-US"/>
              </w:rPr>
              <w:t xml:space="preserve">CDC. Centers for Disease Control and Prevention. 2020a.Contact Tracing Workflow in a non-US setting. </w:t>
            </w:r>
            <w:r w:rsidRPr="00CF0E40">
              <w:t xml:space="preserve">Disponível em &lt;https://www.cdc.gov/coronavirus/2019-ncov/global-covid-19/contact-tracing-workflow.html&gt;.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17 </w:t>
            </w:r>
            <w:proofErr w:type="spellStart"/>
            <w:r w:rsidRPr="00CF0E40">
              <w:rPr>
                <w:lang w:val="en-US"/>
              </w:rPr>
              <w:t>dez</w:t>
            </w:r>
            <w:proofErr w:type="spellEnd"/>
            <w:r w:rsidRPr="00CF0E40">
              <w:rPr>
                <w:lang w:val="en-US"/>
              </w:rPr>
              <w:t>. 2020.</w:t>
            </w:r>
          </w:p>
        </w:tc>
      </w:tr>
      <w:tr w:rsidR="00CF0E40" w:rsidRPr="00CF0E40" w14:paraId="54CDCE31" w14:textId="77777777" w:rsidTr="00CF0E40">
        <w:tc>
          <w:tcPr>
            <w:tcW w:w="11906" w:type="dxa"/>
          </w:tcPr>
          <w:p w14:paraId="152F5B49" w14:textId="77777777" w:rsidR="00CF0E40" w:rsidRPr="00CF0E40" w:rsidRDefault="00CF0E40" w:rsidP="00CF0E40">
            <w:pPr>
              <w:pStyle w:val="Ppargrafo"/>
              <w:rPr>
                <w:lang w:val="en-US"/>
              </w:rPr>
            </w:pPr>
            <w:r w:rsidRPr="00CF0E40">
              <w:rPr>
                <w:lang w:val="en-US"/>
              </w:rPr>
              <w:t xml:space="preserve">CDC. Centers for Disease Control and Prevention. 2020b. Contact Tracing for COVID-19. </w:t>
            </w:r>
            <w:r w:rsidRPr="00CF0E40">
              <w:t xml:space="preserve">Disponível em &lt;https://www.cdc.gov/coronavirus/2019-ncov/php/contact-tracing/contact-tracing-plan/contact-tracing.html&gt;.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2D958067" w14:textId="77777777" w:rsidTr="00CF0E40">
        <w:tc>
          <w:tcPr>
            <w:tcW w:w="11906" w:type="dxa"/>
          </w:tcPr>
          <w:p w14:paraId="766C235C" w14:textId="77777777" w:rsidR="00CF0E40" w:rsidRPr="00CF0E40" w:rsidRDefault="00CF0E40" w:rsidP="00CF0E40">
            <w:pPr>
              <w:pStyle w:val="Ppargrafo"/>
              <w:rPr>
                <w:lang w:val="en-US"/>
              </w:rPr>
            </w:pPr>
            <w:r w:rsidRPr="00CF0E40">
              <w:rPr>
                <w:lang w:val="en-US"/>
              </w:rPr>
              <w:t xml:space="preserve">CDC. Centers for Disease Control and Prevention. 2020c. Talking with the patient – A case investigator’s guide to Covid-19. </w:t>
            </w:r>
            <w:r w:rsidRPr="00CF0E40">
              <w:t xml:space="preserve">Disponível em &lt;https://www.cdc.gov/coronavirus/2019-ncov/php/contact-tracing/case-investigator-guide.html&gt;.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CB96CD4" w14:textId="77777777" w:rsidTr="00CF0E40">
        <w:tc>
          <w:tcPr>
            <w:tcW w:w="11906" w:type="dxa"/>
          </w:tcPr>
          <w:p w14:paraId="5B6BAC2F" w14:textId="77777777" w:rsidR="00CF0E40" w:rsidRPr="00CF0E40" w:rsidRDefault="00CF0E40" w:rsidP="00CF0E40">
            <w:pPr>
              <w:pStyle w:val="Ppargrafo"/>
              <w:rPr>
                <w:lang w:val="en-US"/>
              </w:rPr>
            </w:pPr>
            <w:r w:rsidRPr="00CF0E40">
              <w:rPr>
                <w:lang w:val="en-US"/>
              </w:rPr>
              <w:lastRenderedPageBreak/>
              <w:t xml:space="preserve">CDC. Centers for Disease Control and Prevention. 2020d. COVID-19 CONTACT TRACING TRAINING: Guidance, Resources, And Sample Training Plan. </w:t>
            </w:r>
            <w:proofErr w:type="spellStart"/>
            <w:r w:rsidRPr="00CF0E40">
              <w:t>Diponível</w:t>
            </w:r>
            <w:proofErr w:type="spellEnd"/>
            <w:r w:rsidRPr="00CF0E40">
              <w:t xml:space="preserve"> em &lt;https://www.cdc.gov/coronavirus/2019-ncov/downloads/php/contact-tracer-sample-training-plan.pdf&gt;.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E402B37" w14:textId="77777777" w:rsidTr="00CF0E40">
        <w:tc>
          <w:tcPr>
            <w:tcW w:w="11906" w:type="dxa"/>
          </w:tcPr>
          <w:p w14:paraId="0090CE1F" w14:textId="77777777" w:rsidR="00CF0E40" w:rsidRPr="00CF0E40" w:rsidRDefault="00CF0E40" w:rsidP="00CF0E40">
            <w:pPr>
              <w:pStyle w:val="Ppargrafo"/>
              <w:rPr>
                <w:lang w:val="es-CO"/>
              </w:rPr>
            </w:pPr>
            <w:r w:rsidRPr="00CF0E40">
              <w:rPr>
                <w:lang w:val="en-US"/>
              </w:rPr>
              <w:t xml:space="preserve">ECDC. European Centre </w:t>
            </w:r>
            <w:proofErr w:type="spellStart"/>
            <w:r w:rsidRPr="00CF0E40">
              <w:rPr>
                <w:lang w:val="en-US"/>
              </w:rPr>
              <w:t>dor</w:t>
            </w:r>
            <w:proofErr w:type="spellEnd"/>
            <w:r w:rsidRPr="00CF0E40">
              <w:rPr>
                <w:lang w:val="en-US"/>
              </w:rPr>
              <w:t xml:space="preserve"> Disease Prevention and Control. 2020. Contact tracing: public health management of persons, including healthcare workers, who have had contact with COVID-19 cases in the European Union – third update. </w:t>
            </w:r>
            <w:r w:rsidRPr="00CF0E40">
              <w:t xml:space="preserve">Disponível em &lt; https://www.ecdc.europa.eu/sites/default/files/documents/covid-19-contact-tracing-public-health-management-third-update.pdf&gt;. </w:t>
            </w:r>
            <w:r w:rsidRPr="00CF0E40">
              <w:rPr>
                <w:lang w:val="es-CO"/>
              </w:rPr>
              <w:t xml:space="preserve">Acceso en: 04 </w:t>
            </w:r>
            <w:proofErr w:type="spellStart"/>
            <w:r w:rsidRPr="00CF0E40">
              <w:rPr>
                <w:lang w:val="es-CO"/>
              </w:rPr>
              <w:t>fev</w:t>
            </w:r>
            <w:proofErr w:type="spellEnd"/>
            <w:r w:rsidRPr="00CF0E40">
              <w:rPr>
                <w:lang w:val="es-CO"/>
              </w:rPr>
              <w:t>. 2021.</w:t>
            </w:r>
          </w:p>
        </w:tc>
      </w:tr>
      <w:tr w:rsidR="00CF0E40" w:rsidRPr="00CF0E40" w14:paraId="79D062DE" w14:textId="77777777" w:rsidTr="00CF0E40">
        <w:tc>
          <w:tcPr>
            <w:tcW w:w="11906" w:type="dxa"/>
          </w:tcPr>
          <w:p w14:paraId="0EC6C06A" w14:textId="77777777" w:rsidR="00CF0E40" w:rsidRPr="00CF0E40" w:rsidRDefault="00CF0E40" w:rsidP="00CF0E40">
            <w:pPr>
              <w:pStyle w:val="Ppargrafo"/>
              <w:rPr>
                <w:lang w:val="es-CO"/>
              </w:rPr>
            </w:pPr>
            <w:r w:rsidRPr="00CF0E40">
              <w:rPr>
                <w:lang w:val="es-CO"/>
              </w:rPr>
              <w:t>GRUMMIT J. Saber entrevistar. Porto: Europa-América; 1992.</w:t>
            </w:r>
          </w:p>
        </w:tc>
      </w:tr>
      <w:tr w:rsidR="00CF0E40" w:rsidRPr="00CF0E40" w14:paraId="74364113" w14:textId="77777777" w:rsidTr="00CF0E40">
        <w:tc>
          <w:tcPr>
            <w:tcW w:w="11906" w:type="dxa"/>
          </w:tcPr>
          <w:p w14:paraId="4A6DDFF9" w14:textId="77777777" w:rsidR="00CF0E40" w:rsidRPr="00CF0E40" w:rsidRDefault="00CF0E40" w:rsidP="00CF0E40">
            <w:pPr>
              <w:pStyle w:val="Ppargrafo"/>
              <w:rPr>
                <w:lang w:val="en-US"/>
              </w:rPr>
            </w:pPr>
            <w:r w:rsidRPr="00CF0E40">
              <w:t xml:space="preserve">HAGUETTE, Teresa Maria Frota. Metodologias qualitativas na Sociologia. </w:t>
            </w:r>
            <w:r w:rsidRPr="00CF0E40">
              <w:rPr>
                <w:lang w:val="en-US"/>
              </w:rPr>
              <w:t xml:space="preserve">5a </w:t>
            </w:r>
            <w:proofErr w:type="spellStart"/>
            <w:r w:rsidRPr="00CF0E40">
              <w:rPr>
                <w:lang w:val="en-US"/>
              </w:rPr>
              <w:t>edição</w:t>
            </w:r>
            <w:proofErr w:type="spellEnd"/>
            <w:r w:rsidRPr="00CF0E40">
              <w:rPr>
                <w:lang w:val="en-US"/>
              </w:rPr>
              <w:t xml:space="preserve">. </w:t>
            </w:r>
            <w:proofErr w:type="spellStart"/>
            <w:r w:rsidRPr="00CF0E40">
              <w:rPr>
                <w:lang w:val="en-US"/>
              </w:rPr>
              <w:t>Petrópolis</w:t>
            </w:r>
            <w:proofErr w:type="spellEnd"/>
            <w:r w:rsidRPr="00CF0E40">
              <w:rPr>
                <w:lang w:val="en-US"/>
              </w:rPr>
              <w:t xml:space="preserve">: </w:t>
            </w:r>
            <w:proofErr w:type="spellStart"/>
            <w:r w:rsidRPr="00CF0E40">
              <w:rPr>
                <w:lang w:val="en-US"/>
              </w:rPr>
              <w:t>Vozes</w:t>
            </w:r>
            <w:proofErr w:type="spellEnd"/>
            <w:r w:rsidRPr="00CF0E40">
              <w:rPr>
                <w:lang w:val="en-US"/>
              </w:rPr>
              <w:t>, 1997.</w:t>
            </w:r>
          </w:p>
        </w:tc>
      </w:tr>
      <w:tr w:rsidR="00CF0E40" w:rsidRPr="00CF0E40" w14:paraId="14206CD5" w14:textId="77777777" w:rsidTr="00CF0E40">
        <w:tc>
          <w:tcPr>
            <w:tcW w:w="11906" w:type="dxa"/>
          </w:tcPr>
          <w:p w14:paraId="606B6C23" w14:textId="77777777" w:rsidR="00CF0E40" w:rsidRPr="00CF0E40" w:rsidRDefault="00CF0E40" w:rsidP="00CF0E40">
            <w:pPr>
              <w:pStyle w:val="Ppargrafo"/>
              <w:rPr>
                <w:lang w:val="en-US"/>
              </w:rPr>
            </w:pPr>
            <w:proofErr w:type="gramStart"/>
            <w:r w:rsidRPr="00CF0E40">
              <w:rPr>
                <w:lang w:val="en-US"/>
              </w:rPr>
              <w:t>WHO.</w:t>
            </w:r>
            <w:proofErr w:type="gramEnd"/>
            <w:r w:rsidRPr="00CF0E40">
              <w:rPr>
                <w:lang w:val="en-US"/>
              </w:rPr>
              <w:t xml:space="preserve"> World Health Organization. 2015. Implementation and management of contact tracing for Ebola virus disease. </w:t>
            </w:r>
            <w:r w:rsidRPr="00CF0E40">
              <w:t xml:space="preserve">Disponível em &lt;https://apps.who.int/iris/bitstream/handle/10665/185258/WHO_EVD_Guidance_Contact_15.1_eng.pdf?sequen&gt;.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14:paraId="6EB3CAF0" w14:textId="77777777" w:rsidTr="00CF0E40">
        <w:tc>
          <w:tcPr>
            <w:tcW w:w="11906" w:type="dxa"/>
          </w:tcPr>
          <w:p w14:paraId="3AFBF35B" w14:textId="77777777" w:rsidR="00CF0E40" w:rsidRDefault="00CF0E40" w:rsidP="00CF0E40">
            <w:pPr>
              <w:pStyle w:val="Ppargrafo"/>
              <w:rPr>
                <w:rFonts w:ascii="Times New Roman" w:eastAsia="Times New Roman" w:hAnsi="Times New Roman" w:cs="Times New Roman"/>
              </w:rPr>
            </w:pPr>
            <w:proofErr w:type="gramStart"/>
            <w:r w:rsidRPr="00CF0E40">
              <w:rPr>
                <w:lang w:val="en-US"/>
              </w:rPr>
              <w:t>WHO.</w:t>
            </w:r>
            <w:proofErr w:type="gramEnd"/>
            <w:r w:rsidRPr="00CF0E40">
              <w:rPr>
                <w:lang w:val="en-US"/>
              </w:rPr>
              <w:t xml:space="preserve"> World Health Organization. 2020. Contact tracing in the context of COVID-19. </w:t>
            </w:r>
            <w:r w:rsidRPr="00CF0E40">
              <w:t xml:space="preserve">Disponível em &lt; https://www.who.int/publications/i/item/contact-tracing-in-the-context-of-covid-19&gt;. </w:t>
            </w:r>
            <w:proofErr w:type="spellStart"/>
            <w:r w:rsidRPr="00CF0E40">
              <w:t>Acceso</w:t>
            </w:r>
            <w:proofErr w:type="spellEnd"/>
            <w:r w:rsidRPr="00CF0E40">
              <w:t xml:space="preserve"> </w:t>
            </w:r>
            <w:proofErr w:type="spellStart"/>
            <w:r w:rsidRPr="00CF0E40">
              <w:t>en</w:t>
            </w:r>
            <w:proofErr w:type="spellEnd"/>
            <w:r w:rsidRPr="00CF0E40">
              <w:t>: 04 fev. 2021.</w:t>
            </w:r>
          </w:p>
        </w:tc>
      </w:tr>
    </w:tbl>
    <w:p w14:paraId="3C358C09" w14:textId="10C9EF91" w:rsidR="00CF0E40" w:rsidRDefault="00CF0E40" w:rsidP="00CF0E40">
      <w:pPr>
        <w:spacing w:before="280" w:line="360" w:lineRule="auto"/>
        <w:jc w:val="both"/>
        <w:rPr>
          <w:rFonts w:ascii="Times New Roman" w:eastAsia="Times New Roman" w:hAnsi="Times New Roman" w:cs="Times New Roman"/>
          <w:color w:val="000000"/>
          <w:sz w:val="24"/>
          <w:szCs w:val="24"/>
        </w:rPr>
      </w:pPr>
    </w:p>
    <w:sectPr w:rsidR="00CF0E40" w:rsidSect="0087209D">
      <w:headerReference w:type="default" r:id="rId24"/>
      <w:footerReference w:type="default" r:id="rId2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4365A" w14:textId="77777777" w:rsidR="007B0D18" w:rsidRDefault="007B0D18" w:rsidP="00BA4765">
      <w:r>
        <w:separator/>
      </w:r>
    </w:p>
  </w:endnote>
  <w:endnote w:type="continuationSeparator" w:id="0">
    <w:p w14:paraId="5EB22BF1" w14:textId="77777777" w:rsidR="007B0D18" w:rsidRDefault="007B0D18"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1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2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2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6720C" w14:textId="77777777" w:rsidR="007B0D18" w:rsidRDefault="007B0D18" w:rsidP="00BA4765">
      <w:r>
        <w:separator/>
      </w:r>
    </w:p>
  </w:footnote>
  <w:footnote w:type="continuationSeparator" w:id="0">
    <w:p w14:paraId="5741CDE7" w14:textId="77777777" w:rsidR="007B0D18" w:rsidRDefault="007B0D18"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Cabealho"/>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Cabealho"/>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530658D1"/>
    <w:multiLevelType w:val="multilevel"/>
    <w:tmpl w:val="40BCD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7"/>
  </w:num>
  <w:num w:numId="5">
    <w:abstractNumId w:val="1"/>
  </w:num>
  <w:num w:numId="6">
    <w:abstractNumId w:val="5"/>
  </w:num>
  <w:num w:numId="7">
    <w:abstractNumId w:val="3"/>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2A64"/>
    <w:rsid w:val="00023B19"/>
    <w:rsid w:val="00024196"/>
    <w:rsid w:val="000274E8"/>
    <w:rsid w:val="00051C74"/>
    <w:rsid w:val="00066D1A"/>
    <w:rsid w:val="00080D3A"/>
    <w:rsid w:val="00083DD0"/>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4B11"/>
    <w:rsid w:val="001F545E"/>
    <w:rsid w:val="001F6F51"/>
    <w:rsid w:val="001F74C4"/>
    <w:rsid w:val="00217545"/>
    <w:rsid w:val="00226F9C"/>
    <w:rsid w:val="00235CBB"/>
    <w:rsid w:val="00236949"/>
    <w:rsid w:val="00237FDA"/>
    <w:rsid w:val="00240FE1"/>
    <w:rsid w:val="002416EC"/>
    <w:rsid w:val="0024339E"/>
    <w:rsid w:val="00247CE4"/>
    <w:rsid w:val="00253E3B"/>
    <w:rsid w:val="00261C17"/>
    <w:rsid w:val="00261DEB"/>
    <w:rsid w:val="00265616"/>
    <w:rsid w:val="0027065C"/>
    <w:rsid w:val="00274EA0"/>
    <w:rsid w:val="002868D4"/>
    <w:rsid w:val="002872A3"/>
    <w:rsid w:val="00290BFA"/>
    <w:rsid w:val="00290E04"/>
    <w:rsid w:val="0029403F"/>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603B"/>
    <w:rsid w:val="003E768C"/>
    <w:rsid w:val="004104DF"/>
    <w:rsid w:val="004109E7"/>
    <w:rsid w:val="00433F1A"/>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4F7C0D"/>
    <w:rsid w:val="00504822"/>
    <w:rsid w:val="00514887"/>
    <w:rsid w:val="00514BEA"/>
    <w:rsid w:val="00520F5A"/>
    <w:rsid w:val="005215EA"/>
    <w:rsid w:val="00542434"/>
    <w:rsid w:val="00543966"/>
    <w:rsid w:val="00544408"/>
    <w:rsid w:val="005458F6"/>
    <w:rsid w:val="005553BE"/>
    <w:rsid w:val="00561889"/>
    <w:rsid w:val="00570CD8"/>
    <w:rsid w:val="00572B6F"/>
    <w:rsid w:val="005A4FB9"/>
    <w:rsid w:val="005B1DD8"/>
    <w:rsid w:val="005B66D3"/>
    <w:rsid w:val="005C2C90"/>
    <w:rsid w:val="005D2F7A"/>
    <w:rsid w:val="005D3CD2"/>
    <w:rsid w:val="005D70C4"/>
    <w:rsid w:val="005E11EE"/>
    <w:rsid w:val="005E4E86"/>
    <w:rsid w:val="0061293F"/>
    <w:rsid w:val="00614F57"/>
    <w:rsid w:val="006237B0"/>
    <w:rsid w:val="00673531"/>
    <w:rsid w:val="006826BE"/>
    <w:rsid w:val="00694601"/>
    <w:rsid w:val="00695A45"/>
    <w:rsid w:val="006A6F58"/>
    <w:rsid w:val="006D3978"/>
    <w:rsid w:val="006D5262"/>
    <w:rsid w:val="006D6A26"/>
    <w:rsid w:val="006E1236"/>
    <w:rsid w:val="006E3B98"/>
    <w:rsid w:val="006E47C6"/>
    <w:rsid w:val="007060F0"/>
    <w:rsid w:val="00712A26"/>
    <w:rsid w:val="00714C67"/>
    <w:rsid w:val="007223A1"/>
    <w:rsid w:val="0073030E"/>
    <w:rsid w:val="00750FD4"/>
    <w:rsid w:val="00751DC8"/>
    <w:rsid w:val="00760D2E"/>
    <w:rsid w:val="00761FCB"/>
    <w:rsid w:val="0077001F"/>
    <w:rsid w:val="0077750A"/>
    <w:rsid w:val="00777D76"/>
    <w:rsid w:val="007833A3"/>
    <w:rsid w:val="00786B48"/>
    <w:rsid w:val="00792FBB"/>
    <w:rsid w:val="007A7708"/>
    <w:rsid w:val="007B0D18"/>
    <w:rsid w:val="007C290F"/>
    <w:rsid w:val="007D6833"/>
    <w:rsid w:val="007D73EB"/>
    <w:rsid w:val="007E32AF"/>
    <w:rsid w:val="007F0E71"/>
    <w:rsid w:val="007F295E"/>
    <w:rsid w:val="00805F36"/>
    <w:rsid w:val="00815A02"/>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7547E"/>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34755"/>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47EE8"/>
    <w:rsid w:val="00C523DB"/>
    <w:rsid w:val="00C54BE7"/>
    <w:rsid w:val="00C66A7E"/>
    <w:rsid w:val="00C67F05"/>
    <w:rsid w:val="00C85FC5"/>
    <w:rsid w:val="00C93D7E"/>
    <w:rsid w:val="00CA4612"/>
    <w:rsid w:val="00CC490A"/>
    <w:rsid w:val="00CD0DA0"/>
    <w:rsid w:val="00CF084E"/>
    <w:rsid w:val="00CF0E40"/>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26262"/>
    <w:rsid w:val="00E35A0F"/>
    <w:rsid w:val="00E41033"/>
    <w:rsid w:val="00E457D5"/>
    <w:rsid w:val="00E464B3"/>
    <w:rsid w:val="00E5260A"/>
    <w:rsid w:val="00E55772"/>
    <w:rsid w:val="00E5774C"/>
    <w:rsid w:val="00E6239A"/>
    <w:rsid w:val="00E62849"/>
    <w:rsid w:val="00E7176A"/>
    <w:rsid w:val="00E7684F"/>
    <w:rsid w:val="00E7774C"/>
    <w:rsid w:val="00E81BE5"/>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Ttulo1">
    <w:name w:val="heading 1"/>
    <w:basedOn w:val="Normal"/>
    <w:next w:val="Normal"/>
    <w:link w:val="Ttulo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39548B"/>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39548B"/>
    <w:pPr>
      <w:keepNext/>
      <w:keepLines/>
      <w:spacing w:after="80"/>
      <w:outlineLvl w:val="5"/>
    </w:pPr>
    <w:rPr>
      <w:i/>
      <w:color w:val="666666"/>
    </w:rPr>
  </w:style>
  <w:style w:type="paragraph" w:styleId="Ttulo7">
    <w:name w:val="heading 7"/>
    <w:basedOn w:val="Normal"/>
    <w:next w:val="Normal"/>
    <w:link w:val="Ttulo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39548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48B"/>
    <w:rPr>
      <w:rFonts w:eastAsiaTheme="minorHAnsi"/>
      <w:sz w:val="22"/>
      <w:szCs w:val="22"/>
    </w:rPr>
  </w:style>
  <w:style w:type="paragraph" w:styleId="Rodap">
    <w:name w:val="footer"/>
    <w:basedOn w:val="Normal"/>
    <w:link w:val="RodapChar"/>
    <w:uiPriority w:val="99"/>
    <w:unhideWhenUsed/>
    <w:rsid w:val="0039548B"/>
    <w:pPr>
      <w:tabs>
        <w:tab w:val="center" w:pos="4252"/>
        <w:tab w:val="right" w:pos="8504"/>
      </w:tabs>
      <w:spacing w:after="0" w:line="240" w:lineRule="auto"/>
    </w:pPr>
  </w:style>
  <w:style w:type="character" w:customStyle="1" w:styleId="RodapChar">
    <w:name w:val="Rodapé Char"/>
    <w:basedOn w:val="Fontepargpadro"/>
    <w:link w:val="Rodap"/>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Fontepargpadro"/>
    <w:link w:val="Ptexto"/>
    <w:rsid w:val="0039548B"/>
    <w:rPr>
      <w:rFonts w:ascii="Arial" w:eastAsiaTheme="minorHAnsi" w:hAnsi="Arial"/>
      <w:szCs w:val="22"/>
    </w:rPr>
  </w:style>
  <w:style w:type="table" w:styleId="Tabelacomgrade">
    <w:name w:val="Table Grid"/>
    <w:basedOn w:val="Tabela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3954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39548B"/>
    <w:rPr>
      <w:color w:val="0563C1" w:themeColor="hyperlink"/>
      <w:u w:val="single"/>
    </w:rPr>
  </w:style>
  <w:style w:type="paragraph" w:styleId="Sumrio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Fontepargpadro"/>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Fontepargpadro"/>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39548B"/>
    <w:rPr>
      <w:rFonts w:cs="Arial"/>
      <w:sz w:val="18"/>
      <w:szCs w:val="18"/>
    </w:rPr>
  </w:style>
  <w:style w:type="paragraph" w:styleId="Legenda">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Fontepargpadro"/>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Fontepargpadro"/>
    <w:link w:val="Palfabeto"/>
    <w:rsid w:val="0039548B"/>
    <w:rPr>
      <w:rFonts w:ascii="Arial" w:eastAsiaTheme="minorHAnsi" w:hAnsi="Arial" w:cs="Arial"/>
    </w:rPr>
  </w:style>
  <w:style w:type="paragraph" w:customStyle="1" w:styleId="P11Ttulonumerado">
    <w:name w:val="P_1.1 Título_numerado"/>
    <w:basedOn w:val="Ttulo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39548B"/>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39548B"/>
    <w:rPr>
      <w:rFonts w:ascii="Arial" w:eastAsiaTheme="majorEastAsia" w:hAnsi="Arial" w:cs="Arial"/>
      <w:b/>
      <w:sz w:val="28"/>
    </w:rPr>
  </w:style>
  <w:style w:type="character" w:customStyle="1" w:styleId="P111TtulonumeradoChar">
    <w:name w:val="P_1.1.1 Título_numerado Char"/>
    <w:basedOn w:val="Fontepargpadro"/>
    <w:link w:val="P111Ttulonumerado"/>
    <w:rsid w:val="0039548B"/>
    <w:rPr>
      <w:rFonts w:ascii="Arial" w:eastAsiaTheme="majorEastAsia" w:hAnsi="Arial" w:cs="Arial"/>
      <w:b/>
    </w:rPr>
  </w:style>
  <w:style w:type="character" w:customStyle="1" w:styleId="Ttulo3Char">
    <w:name w:val="Título 3 Char"/>
    <w:basedOn w:val="Fontepargpadro"/>
    <w:link w:val="Ttulo3"/>
    <w:uiPriority w:val="9"/>
    <w:semiHidden/>
    <w:rsid w:val="0039548B"/>
    <w:rPr>
      <w:rFonts w:asciiTheme="majorHAnsi" w:eastAsiaTheme="majorEastAsia" w:hAnsiTheme="majorHAnsi" w:cstheme="majorBidi"/>
      <w:color w:val="1F3763" w:themeColor="accent1" w:themeShade="7F"/>
    </w:rPr>
  </w:style>
  <w:style w:type="character" w:customStyle="1" w:styleId="Ttulo2Char">
    <w:name w:val="Título 2 Char"/>
    <w:basedOn w:val="Fontepargpadro"/>
    <w:link w:val="Ttulo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39548B"/>
    <w:rPr>
      <w:rFonts w:asciiTheme="majorHAnsi" w:eastAsiaTheme="majorEastAsia" w:hAnsiTheme="majorHAnsi" w:cstheme="majorBidi"/>
      <w:i/>
      <w:iCs/>
      <w:color w:val="2F5496" w:themeColor="accent1" w:themeShade="BF"/>
      <w:sz w:val="22"/>
      <w:szCs w:val="22"/>
    </w:rPr>
  </w:style>
  <w:style w:type="paragraph" w:styleId="Sumrio2">
    <w:name w:val="toc 2"/>
    <w:basedOn w:val="Normal"/>
    <w:next w:val="Normal"/>
    <w:autoRedefine/>
    <w:uiPriority w:val="39"/>
    <w:unhideWhenUsed/>
    <w:rsid w:val="0039548B"/>
    <w:pPr>
      <w:tabs>
        <w:tab w:val="left" w:pos="660"/>
        <w:tab w:val="right" w:leader="dot" w:pos="8494"/>
      </w:tabs>
      <w:spacing w:after="100"/>
      <w:ind w:left="220"/>
    </w:pPr>
  </w:style>
  <w:style w:type="paragraph" w:styleId="Sumrio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Refdecomentrio">
    <w:name w:val="annotation reference"/>
    <w:basedOn w:val="Fontepargpadro"/>
    <w:uiPriority w:val="99"/>
    <w:semiHidden/>
    <w:unhideWhenUsed/>
    <w:rsid w:val="0039548B"/>
    <w:rPr>
      <w:sz w:val="16"/>
      <w:szCs w:val="16"/>
    </w:rPr>
  </w:style>
  <w:style w:type="table" w:styleId="TabeladeGradeClara">
    <w:name w:val="Grid Table Light"/>
    <w:basedOn w:val="Tabela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39548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ela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39548B"/>
    <w:rPr>
      <w:color w:val="808080"/>
    </w:rPr>
  </w:style>
  <w:style w:type="paragraph" w:styleId="Assuntodocomentrio">
    <w:name w:val="annotation subject"/>
    <w:basedOn w:val="Textodecomentrio"/>
    <w:next w:val="Textodecomentrio"/>
    <w:link w:val="AssuntodocomentrioChar"/>
    <w:uiPriority w:val="99"/>
    <w:semiHidden/>
    <w:unhideWhenUsed/>
    <w:rsid w:val="0039548B"/>
    <w:rPr>
      <w:b/>
      <w:bCs/>
    </w:rPr>
  </w:style>
  <w:style w:type="character" w:customStyle="1" w:styleId="AssuntodocomentrioChar">
    <w:name w:val="Assunto do comentário Char"/>
    <w:basedOn w:val="TextodecomentrioChar"/>
    <w:link w:val="Assuntodocomentrio"/>
    <w:uiPriority w:val="99"/>
    <w:semiHidden/>
    <w:rsid w:val="0039548B"/>
    <w:rPr>
      <w:rFonts w:eastAsiaTheme="minorHAnsi"/>
      <w:b/>
      <w:bCs/>
      <w:sz w:val="20"/>
      <w:szCs w:val="20"/>
    </w:rPr>
  </w:style>
  <w:style w:type="table" w:customStyle="1" w:styleId="TableNormal1">
    <w:name w:val="Table Normal1"/>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Fontepargpadro"/>
    <w:link w:val="arttIMG"/>
    <w:rsid w:val="0039548B"/>
    <w:rPr>
      <w:rFonts w:eastAsiaTheme="minorHAnsi"/>
      <w:sz w:val="22"/>
      <w:szCs w:val="22"/>
    </w:rPr>
  </w:style>
  <w:style w:type="paragraph" w:styleId="Subttulo">
    <w:name w:val="Subtitle"/>
    <w:basedOn w:val="Normal"/>
    <w:next w:val="Normal"/>
    <w:link w:val="SubttuloChar"/>
    <w:uiPriority w:val="11"/>
    <w:qFormat/>
    <w:rsid w:val="0039548B"/>
    <w:pPr>
      <w:keepNext/>
      <w:keepLines/>
      <w:spacing w:after="320"/>
    </w:pPr>
    <w:rPr>
      <w:color w:val="666666"/>
      <w:sz w:val="30"/>
      <w:szCs w:val="30"/>
    </w:rPr>
  </w:style>
  <w:style w:type="character" w:customStyle="1" w:styleId="SubttuloChar">
    <w:name w:val="Subtítulo Char"/>
    <w:basedOn w:val="Fontepargpadro"/>
    <w:link w:val="Subttulo"/>
    <w:uiPriority w:val="11"/>
    <w:rsid w:val="0039548B"/>
    <w:rPr>
      <w:rFonts w:eastAsiaTheme="minorHAnsi"/>
      <w:color w:val="666666"/>
      <w:sz w:val="30"/>
      <w:szCs w:val="30"/>
    </w:rPr>
  </w:style>
  <w:style w:type="paragraph" w:styleId="Ttulo">
    <w:name w:val="Title"/>
    <w:basedOn w:val="Normal"/>
    <w:next w:val="Normal"/>
    <w:link w:val="TtuloChar"/>
    <w:uiPriority w:val="10"/>
    <w:qFormat/>
    <w:rsid w:val="0039548B"/>
    <w:pPr>
      <w:keepNext/>
      <w:keepLines/>
      <w:spacing w:after="60"/>
    </w:pPr>
    <w:rPr>
      <w:sz w:val="52"/>
      <w:szCs w:val="52"/>
    </w:rPr>
  </w:style>
  <w:style w:type="character" w:customStyle="1" w:styleId="TtuloChar">
    <w:name w:val="Título Char"/>
    <w:basedOn w:val="Fontepargpadro"/>
    <w:link w:val="Ttulo"/>
    <w:uiPriority w:val="10"/>
    <w:rsid w:val="0039548B"/>
    <w:rPr>
      <w:rFonts w:eastAsiaTheme="minorHAnsi"/>
      <w:sz w:val="52"/>
      <w:szCs w:val="52"/>
    </w:rPr>
  </w:style>
  <w:style w:type="character" w:customStyle="1" w:styleId="Ttulo5Char">
    <w:name w:val="Título 5 Char"/>
    <w:basedOn w:val="Fontepargpadro"/>
    <w:link w:val="Ttulo5"/>
    <w:uiPriority w:val="9"/>
    <w:semiHidden/>
    <w:rsid w:val="0039548B"/>
    <w:rPr>
      <w:rFonts w:eastAsiaTheme="minorHAnsi"/>
      <w:color w:val="666666"/>
      <w:sz w:val="22"/>
      <w:szCs w:val="22"/>
    </w:rPr>
  </w:style>
  <w:style w:type="character" w:customStyle="1" w:styleId="Ttulo6Char">
    <w:name w:val="Título 6 Char"/>
    <w:basedOn w:val="Fontepargpadro"/>
    <w:link w:val="Ttulo6"/>
    <w:uiPriority w:val="9"/>
    <w:semiHidden/>
    <w:rsid w:val="0039548B"/>
    <w:rPr>
      <w:rFonts w:eastAsiaTheme="minorHAnsi"/>
      <w:i/>
      <w:color w:val="666666"/>
      <w:sz w:val="22"/>
      <w:szCs w:val="22"/>
    </w:rPr>
  </w:style>
  <w:style w:type="table" w:customStyle="1" w:styleId="Ptabela">
    <w:name w:val="P_tabela"/>
    <w:basedOn w:val="Tabela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Ttulo7Char">
    <w:name w:val="Título 7 Char"/>
    <w:basedOn w:val="Fontepargpadro"/>
    <w:link w:val="Ttulo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Ttulo8Char">
    <w:name w:val="Título 8 Char"/>
    <w:basedOn w:val="Fontepargpadro"/>
    <w:link w:val="Ttulo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Ttulo9Char">
    <w:name w:val="Título 9 Char"/>
    <w:basedOn w:val="Fontepargpadro"/>
    <w:link w:val="Ttulo9"/>
    <w:uiPriority w:val="9"/>
    <w:semiHidden/>
    <w:rsid w:val="0039548B"/>
    <w:rPr>
      <w:rFonts w:asciiTheme="majorHAnsi" w:eastAsiaTheme="majorEastAsia" w:hAnsiTheme="majorHAnsi" w:cstheme="majorBidi"/>
      <w:i/>
      <w:iCs/>
      <w:color w:val="1F3864" w:themeColor="accent1" w:themeShade="80"/>
      <w:sz w:val="22"/>
      <w:szCs w:val="22"/>
    </w:rPr>
  </w:style>
  <w:style w:type="character" w:styleId="Forte">
    <w:name w:val="Strong"/>
    <w:basedOn w:val="Fontepargpadro"/>
    <w:uiPriority w:val="22"/>
    <w:qFormat/>
    <w:rsid w:val="0039548B"/>
    <w:rPr>
      <w:b/>
      <w:bCs/>
    </w:rPr>
  </w:style>
  <w:style w:type="character" w:styleId="nfase">
    <w:name w:val="Emphasis"/>
    <w:basedOn w:val="Fontepargpadro"/>
    <w:uiPriority w:val="20"/>
    <w:qFormat/>
    <w:rsid w:val="0039548B"/>
    <w:rPr>
      <w:i/>
      <w:iCs/>
    </w:rPr>
  </w:style>
  <w:style w:type="paragraph" w:styleId="SemEspaamento">
    <w:name w:val="No Spacing"/>
    <w:uiPriority w:val="1"/>
    <w:qFormat/>
    <w:rsid w:val="0039548B"/>
    <w:pPr>
      <w:spacing w:before="0" w:after="0" w:line="240" w:lineRule="auto"/>
    </w:pPr>
    <w:rPr>
      <w:sz w:val="22"/>
      <w:szCs w:val="22"/>
    </w:rPr>
  </w:style>
  <w:style w:type="paragraph" w:styleId="Citao">
    <w:name w:val="Quote"/>
    <w:basedOn w:val="Normal"/>
    <w:next w:val="Normal"/>
    <w:link w:val="CitaoChar"/>
    <w:uiPriority w:val="29"/>
    <w:qFormat/>
    <w:rsid w:val="0039548B"/>
    <w:pPr>
      <w:spacing w:after="120"/>
      <w:ind w:left="720"/>
    </w:pPr>
    <w:rPr>
      <w:color w:val="44546A" w:themeColor="text2"/>
    </w:rPr>
  </w:style>
  <w:style w:type="character" w:customStyle="1" w:styleId="CitaoChar">
    <w:name w:val="Citação Char"/>
    <w:basedOn w:val="Fontepargpadro"/>
    <w:link w:val="Citao"/>
    <w:uiPriority w:val="29"/>
    <w:rsid w:val="0039548B"/>
    <w:rPr>
      <w:rFonts w:eastAsiaTheme="minorHAnsi"/>
      <w:color w:val="44546A" w:themeColor="text2"/>
      <w:sz w:val="22"/>
      <w:szCs w:val="22"/>
    </w:rPr>
  </w:style>
  <w:style w:type="paragraph" w:styleId="CitaoIntensa">
    <w:name w:val="Intense Quote"/>
    <w:basedOn w:val="Normal"/>
    <w:next w:val="Normal"/>
    <w:link w:val="CitaoIntensa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9548B"/>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9548B"/>
    <w:rPr>
      <w:i/>
      <w:iCs/>
      <w:color w:val="595959" w:themeColor="text1" w:themeTint="A6"/>
    </w:rPr>
  </w:style>
  <w:style w:type="character" w:styleId="nfaseIntensa">
    <w:name w:val="Intense Emphasis"/>
    <w:basedOn w:val="Fontepargpadro"/>
    <w:uiPriority w:val="21"/>
    <w:qFormat/>
    <w:rsid w:val="0039548B"/>
    <w:rPr>
      <w:b/>
      <w:bCs/>
      <w:i/>
      <w:iCs/>
    </w:rPr>
  </w:style>
  <w:style w:type="character" w:styleId="RefernciaSutil">
    <w:name w:val="Subtle Reference"/>
    <w:basedOn w:val="Fontepargpadro"/>
    <w:uiPriority w:val="31"/>
    <w:qFormat/>
    <w:rsid w:val="0039548B"/>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9548B"/>
    <w:rPr>
      <w:b/>
      <w:bCs/>
      <w:smallCaps/>
      <w:color w:val="44546A" w:themeColor="text2"/>
      <w:u w:val="single"/>
    </w:rPr>
  </w:style>
  <w:style w:type="character" w:styleId="TtulodoLivro">
    <w:name w:val="Book Title"/>
    <w:basedOn w:val="Fontepargpadro"/>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PargrafodaLista">
    <w:name w:val="List Paragraph"/>
    <w:basedOn w:val="Normal"/>
    <w:uiPriority w:val="34"/>
    <w:qFormat/>
    <w:rsid w:val="0039548B"/>
    <w:pPr>
      <w:ind w:left="720"/>
      <w:contextualSpacing/>
    </w:pPr>
  </w:style>
  <w:style w:type="paragraph" w:customStyle="1" w:styleId="Pimgrec">
    <w:name w:val="P_img_rec"/>
    <w:basedOn w:val="txtrec"/>
    <w:link w:val="PimgrecChar"/>
    <w:qFormat/>
    <w:rsid w:val="006E3B98"/>
    <w:rPr>
      <w:color w:val="000000"/>
    </w:rPr>
  </w:style>
  <w:style w:type="character" w:customStyle="1" w:styleId="PimgrecChar">
    <w:name w:val="P_img_rec Char"/>
    <w:basedOn w:val="txtrecChar"/>
    <w:link w:val="Pimgrec"/>
    <w:rsid w:val="006E3B98"/>
    <w:rPr>
      <w:rFonts w:ascii="Arial" w:eastAsia="Calibri" w:hAnsi="Arial" w:cs="Calibri"/>
      <w:color w:val="000000"/>
      <w:sz w:val="20"/>
      <w:szCs w:val="22"/>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382">
      <w:bodyDiv w:val="1"/>
      <w:marLeft w:val="0"/>
      <w:marRight w:val="0"/>
      <w:marTop w:val="0"/>
      <w:marBottom w:val="0"/>
      <w:divBdr>
        <w:top w:val="none" w:sz="0" w:space="0" w:color="auto"/>
        <w:left w:val="none" w:sz="0" w:space="0" w:color="auto"/>
        <w:bottom w:val="none" w:sz="0" w:space="0" w:color="auto"/>
        <w:right w:val="none" w:sz="0" w:space="0" w:color="auto"/>
      </w:divBdr>
    </w:div>
    <w:div w:id="17708403">
      <w:bodyDiv w:val="1"/>
      <w:marLeft w:val="0"/>
      <w:marRight w:val="0"/>
      <w:marTop w:val="0"/>
      <w:marBottom w:val="0"/>
      <w:divBdr>
        <w:top w:val="none" w:sz="0" w:space="0" w:color="auto"/>
        <w:left w:val="none" w:sz="0" w:space="0" w:color="auto"/>
        <w:bottom w:val="none" w:sz="0" w:space="0" w:color="auto"/>
        <w:right w:val="none" w:sz="0" w:space="0" w:color="auto"/>
      </w:divBdr>
    </w:div>
    <w:div w:id="93786138">
      <w:bodyDiv w:val="1"/>
      <w:marLeft w:val="0"/>
      <w:marRight w:val="0"/>
      <w:marTop w:val="0"/>
      <w:marBottom w:val="0"/>
      <w:divBdr>
        <w:top w:val="none" w:sz="0" w:space="0" w:color="auto"/>
        <w:left w:val="none" w:sz="0" w:space="0" w:color="auto"/>
        <w:bottom w:val="none" w:sz="0" w:space="0" w:color="auto"/>
        <w:right w:val="none" w:sz="0" w:space="0" w:color="auto"/>
      </w:divBdr>
    </w:div>
    <w:div w:id="114716591">
      <w:bodyDiv w:val="1"/>
      <w:marLeft w:val="0"/>
      <w:marRight w:val="0"/>
      <w:marTop w:val="0"/>
      <w:marBottom w:val="0"/>
      <w:divBdr>
        <w:top w:val="none" w:sz="0" w:space="0" w:color="auto"/>
        <w:left w:val="none" w:sz="0" w:space="0" w:color="auto"/>
        <w:bottom w:val="none" w:sz="0" w:space="0" w:color="auto"/>
        <w:right w:val="none" w:sz="0" w:space="0" w:color="auto"/>
      </w:divBdr>
    </w:div>
    <w:div w:id="187135466">
      <w:bodyDiv w:val="1"/>
      <w:marLeft w:val="0"/>
      <w:marRight w:val="0"/>
      <w:marTop w:val="0"/>
      <w:marBottom w:val="0"/>
      <w:divBdr>
        <w:top w:val="none" w:sz="0" w:space="0" w:color="auto"/>
        <w:left w:val="none" w:sz="0" w:space="0" w:color="auto"/>
        <w:bottom w:val="none" w:sz="0" w:space="0" w:color="auto"/>
        <w:right w:val="none" w:sz="0" w:space="0" w:color="auto"/>
      </w:divBdr>
    </w:div>
    <w:div w:id="198518994">
      <w:bodyDiv w:val="1"/>
      <w:marLeft w:val="0"/>
      <w:marRight w:val="0"/>
      <w:marTop w:val="0"/>
      <w:marBottom w:val="0"/>
      <w:divBdr>
        <w:top w:val="none" w:sz="0" w:space="0" w:color="auto"/>
        <w:left w:val="none" w:sz="0" w:space="0" w:color="auto"/>
        <w:bottom w:val="none" w:sz="0" w:space="0" w:color="auto"/>
        <w:right w:val="none" w:sz="0" w:space="0" w:color="auto"/>
      </w:divBdr>
    </w:div>
    <w:div w:id="211966768">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3148175">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0863181">
      <w:bodyDiv w:val="1"/>
      <w:marLeft w:val="0"/>
      <w:marRight w:val="0"/>
      <w:marTop w:val="0"/>
      <w:marBottom w:val="0"/>
      <w:divBdr>
        <w:top w:val="none" w:sz="0" w:space="0" w:color="auto"/>
        <w:left w:val="none" w:sz="0" w:space="0" w:color="auto"/>
        <w:bottom w:val="none" w:sz="0" w:space="0" w:color="auto"/>
        <w:right w:val="none" w:sz="0" w:space="0" w:color="auto"/>
      </w:divBdr>
    </w:div>
    <w:div w:id="398794053">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36220980">
      <w:bodyDiv w:val="1"/>
      <w:marLeft w:val="0"/>
      <w:marRight w:val="0"/>
      <w:marTop w:val="0"/>
      <w:marBottom w:val="0"/>
      <w:divBdr>
        <w:top w:val="none" w:sz="0" w:space="0" w:color="auto"/>
        <w:left w:val="none" w:sz="0" w:space="0" w:color="auto"/>
        <w:bottom w:val="none" w:sz="0" w:space="0" w:color="auto"/>
        <w:right w:val="none" w:sz="0" w:space="0" w:color="auto"/>
      </w:divBdr>
    </w:div>
    <w:div w:id="525338405">
      <w:bodyDiv w:val="1"/>
      <w:marLeft w:val="0"/>
      <w:marRight w:val="0"/>
      <w:marTop w:val="0"/>
      <w:marBottom w:val="0"/>
      <w:divBdr>
        <w:top w:val="none" w:sz="0" w:space="0" w:color="auto"/>
        <w:left w:val="none" w:sz="0" w:space="0" w:color="auto"/>
        <w:bottom w:val="none" w:sz="0" w:space="0" w:color="auto"/>
        <w:right w:val="none" w:sz="0" w:space="0" w:color="auto"/>
      </w:divBdr>
    </w:div>
    <w:div w:id="527137482">
      <w:bodyDiv w:val="1"/>
      <w:marLeft w:val="0"/>
      <w:marRight w:val="0"/>
      <w:marTop w:val="0"/>
      <w:marBottom w:val="0"/>
      <w:divBdr>
        <w:top w:val="none" w:sz="0" w:space="0" w:color="auto"/>
        <w:left w:val="none" w:sz="0" w:space="0" w:color="auto"/>
        <w:bottom w:val="none" w:sz="0" w:space="0" w:color="auto"/>
        <w:right w:val="none" w:sz="0" w:space="0" w:color="auto"/>
      </w:divBdr>
    </w:div>
    <w:div w:id="548691029">
      <w:bodyDiv w:val="1"/>
      <w:marLeft w:val="0"/>
      <w:marRight w:val="0"/>
      <w:marTop w:val="0"/>
      <w:marBottom w:val="0"/>
      <w:divBdr>
        <w:top w:val="none" w:sz="0" w:space="0" w:color="auto"/>
        <w:left w:val="none" w:sz="0" w:space="0" w:color="auto"/>
        <w:bottom w:val="none" w:sz="0" w:space="0" w:color="auto"/>
        <w:right w:val="none" w:sz="0" w:space="0" w:color="auto"/>
      </w:divBdr>
    </w:div>
    <w:div w:id="589042856">
      <w:bodyDiv w:val="1"/>
      <w:marLeft w:val="0"/>
      <w:marRight w:val="0"/>
      <w:marTop w:val="0"/>
      <w:marBottom w:val="0"/>
      <w:divBdr>
        <w:top w:val="none" w:sz="0" w:space="0" w:color="auto"/>
        <w:left w:val="none" w:sz="0" w:space="0" w:color="auto"/>
        <w:bottom w:val="none" w:sz="0" w:space="0" w:color="auto"/>
        <w:right w:val="none" w:sz="0" w:space="0" w:color="auto"/>
      </w:divBdr>
    </w:div>
    <w:div w:id="591861236">
      <w:bodyDiv w:val="1"/>
      <w:marLeft w:val="0"/>
      <w:marRight w:val="0"/>
      <w:marTop w:val="0"/>
      <w:marBottom w:val="0"/>
      <w:divBdr>
        <w:top w:val="none" w:sz="0" w:space="0" w:color="auto"/>
        <w:left w:val="none" w:sz="0" w:space="0" w:color="auto"/>
        <w:bottom w:val="none" w:sz="0" w:space="0" w:color="auto"/>
        <w:right w:val="none" w:sz="0" w:space="0" w:color="auto"/>
      </w:divBdr>
    </w:div>
    <w:div w:id="635571443">
      <w:bodyDiv w:val="1"/>
      <w:marLeft w:val="0"/>
      <w:marRight w:val="0"/>
      <w:marTop w:val="0"/>
      <w:marBottom w:val="0"/>
      <w:divBdr>
        <w:top w:val="none" w:sz="0" w:space="0" w:color="auto"/>
        <w:left w:val="none" w:sz="0" w:space="0" w:color="auto"/>
        <w:bottom w:val="none" w:sz="0" w:space="0" w:color="auto"/>
        <w:right w:val="none" w:sz="0" w:space="0" w:color="auto"/>
      </w:divBdr>
    </w:div>
    <w:div w:id="664892369">
      <w:bodyDiv w:val="1"/>
      <w:marLeft w:val="0"/>
      <w:marRight w:val="0"/>
      <w:marTop w:val="0"/>
      <w:marBottom w:val="0"/>
      <w:divBdr>
        <w:top w:val="none" w:sz="0" w:space="0" w:color="auto"/>
        <w:left w:val="none" w:sz="0" w:space="0" w:color="auto"/>
        <w:bottom w:val="none" w:sz="0" w:space="0" w:color="auto"/>
        <w:right w:val="none" w:sz="0" w:space="0" w:color="auto"/>
      </w:divBdr>
    </w:div>
    <w:div w:id="703016923">
      <w:bodyDiv w:val="1"/>
      <w:marLeft w:val="0"/>
      <w:marRight w:val="0"/>
      <w:marTop w:val="0"/>
      <w:marBottom w:val="0"/>
      <w:divBdr>
        <w:top w:val="none" w:sz="0" w:space="0" w:color="auto"/>
        <w:left w:val="none" w:sz="0" w:space="0" w:color="auto"/>
        <w:bottom w:val="none" w:sz="0" w:space="0" w:color="auto"/>
        <w:right w:val="none" w:sz="0" w:space="0" w:color="auto"/>
      </w:divBdr>
    </w:div>
    <w:div w:id="710812502">
      <w:bodyDiv w:val="1"/>
      <w:marLeft w:val="0"/>
      <w:marRight w:val="0"/>
      <w:marTop w:val="0"/>
      <w:marBottom w:val="0"/>
      <w:divBdr>
        <w:top w:val="none" w:sz="0" w:space="0" w:color="auto"/>
        <w:left w:val="none" w:sz="0" w:space="0" w:color="auto"/>
        <w:bottom w:val="none" w:sz="0" w:space="0" w:color="auto"/>
        <w:right w:val="none" w:sz="0" w:space="0" w:color="auto"/>
      </w:divBdr>
    </w:div>
    <w:div w:id="731200024">
      <w:bodyDiv w:val="1"/>
      <w:marLeft w:val="0"/>
      <w:marRight w:val="0"/>
      <w:marTop w:val="0"/>
      <w:marBottom w:val="0"/>
      <w:divBdr>
        <w:top w:val="none" w:sz="0" w:space="0" w:color="auto"/>
        <w:left w:val="none" w:sz="0" w:space="0" w:color="auto"/>
        <w:bottom w:val="none" w:sz="0" w:space="0" w:color="auto"/>
        <w:right w:val="none" w:sz="0" w:space="0" w:color="auto"/>
      </w:divBdr>
    </w:div>
    <w:div w:id="738358463">
      <w:bodyDiv w:val="1"/>
      <w:marLeft w:val="0"/>
      <w:marRight w:val="0"/>
      <w:marTop w:val="0"/>
      <w:marBottom w:val="0"/>
      <w:divBdr>
        <w:top w:val="none" w:sz="0" w:space="0" w:color="auto"/>
        <w:left w:val="none" w:sz="0" w:space="0" w:color="auto"/>
        <w:bottom w:val="none" w:sz="0" w:space="0" w:color="auto"/>
        <w:right w:val="none" w:sz="0" w:space="0" w:color="auto"/>
      </w:divBdr>
    </w:div>
    <w:div w:id="778381156">
      <w:bodyDiv w:val="1"/>
      <w:marLeft w:val="0"/>
      <w:marRight w:val="0"/>
      <w:marTop w:val="0"/>
      <w:marBottom w:val="0"/>
      <w:divBdr>
        <w:top w:val="none" w:sz="0" w:space="0" w:color="auto"/>
        <w:left w:val="none" w:sz="0" w:space="0" w:color="auto"/>
        <w:bottom w:val="none" w:sz="0" w:space="0" w:color="auto"/>
        <w:right w:val="none" w:sz="0" w:space="0" w:color="auto"/>
      </w:divBdr>
    </w:div>
    <w:div w:id="780999120">
      <w:bodyDiv w:val="1"/>
      <w:marLeft w:val="0"/>
      <w:marRight w:val="0"/>
      <w:marTop w:val="0"/>
      <w:marBottom w:val="0"/>
      <w:divBdr>
        <w:top w:val="none" w:sz="0" w:space="0" w:color="auto"/>
        <w:left w:val="none" w:sz="0" w:space="0" w:color="auto"/>
        <w:bottom w:val="none" w:sz="0" w:space="0" w:color="auto"/>
        <w:right w:val="none" w:sz="0" w:space="0" w:color="auto"/>
      </w:divBdr>
    </w:div>
    <w:div w:id="795874558">
      <w:bodyDiv w:val="1"/>
      <w:marLeft w:val="0"/>
      <w:marRight w:val="0"/>
      <w:marTop w:val="0"/>
      <w:marBottom w:val="0"/>
      <w:divBdr>
        <w:top w:val="none" w:sz="0" w:space="0" w:color="auto"/>
        <w:left w:val="none" w:sz="0" w:space="0" w:color="auto"/>
        <w:bottom w:val="none" w:sz="0" w:space="0" w:color="auto"/>
        <w:right w:val="none" w:sz="0" w:space="0" w:color="auto"/>
      </w:divBdr>
    </w:div>
    <w:div w:id="798960322">
      <w:bodyDiv w:val="1"/>
      <w:marLeft w:val="0"/>
      <w:marRight w:val="0"/>
      <w:marTop w:val="0"/>
      <w:marBottom w:val="0"/>
      <w:divBdr>
        <w:top w:val="none" w:sz="0" w:space="0" w:color="auto"/>
        <w:left w:val="none" w:sz="0" w:space="0" w:color="auto"/>
        <w:bottom w:val="none" w:sz="0" w:space="0" w:color="auto"/>
        <w:right w:val="none" w:sz="0" w:space="0" w:color="auto"/>
      </w:divBdr>
    </w:div>
    <w:div w:id="806892547">
      <w:bodyDiv w:val="1"/>
      <w:marLeft w:val="0"/>
      <w:marRight w:val="0"/>
      <w:marTop w:val="0"/>
      <w:marBottom w:val="0"/>
      <w:divBdr>
        <w:top w:val="none" w:sz="0" w:space="0" w:color="auto"/>
        <w:left w:val="none" w:sz="0" w:space="0" w:color="auto"/>
        <w:bottom w:val="none" w:sz="0" w:space="0" w:color="auto"/>
        <w:right w:val="none" w:sz="0" w:space="0" w:color="auto"/>
      </w:divBdr>
    </w:div>
    <w:div w:id="886259414">
      <w:bodyDiv w:val="1"/>
      <w:marLeft w:val="0"/>
      <w:marRight w:val="0"/>
      <w:marTop w:val="0"/>
      <w:marBottom w:val="0"/>
      <w:divBdr>
        <w:top w:val="none" w:sz="0" w:space="0" w:color="auto"/>
        <w:left w:val="none" w:sz="0" w:space="0" w:color="auto"/>
        <w:bottom w:val="none" w:sz="0" w:space="0" w:color="auto"/>
        <w:right w:val="none" w:sz="0" w:space="0" w:color="auto"/>
      </w:divBdr>
    </w:div>
    <w:div w:id="923992463">
      <w:bodyDiv w:val="1"/>
      <w:marLeft w:val="0"/>
      <w:marRight w:val="0"/>
      <w:marTop w:val="0"/>
      <w:marBottom w:val="0"/>
      <w:divBdr>
        <w:top w:val="none" w:sz="0" w:space="0" w:color="auto"/>
        <w:left w:val="none" w:sz="0" w:space="0" w:color="auto"/>
        <w:bottom w:val="none" w:sz="0" w:space="0" w:color="auto"/>
        <w:right w:val="none" w:sz="0" w:space="0" w:color="auto"/>
      </w:divBdr>
    </w:div>
    <w:div w:id="926614188">
      <w:bodyDiv w:val="1"/>
      <w:marLeft w:val="0"/>
      <w:marRight w:val="0"/>
      <w:marTop w:val="0"/>
      <w:marBottom w:val="0"/>
      <w:divBdr>
        <w:top w:val="none" w:sz="0" w:space="0" w:color="auto"/>
        <w:left w:val="none" w:sz="0" w:space="0" w:color="auto"/>
        <w:bottom w:val="none" w:sz="0" w:space="0" w:color="auto"/>
        <w:right w:val="none" w:sz="0" w:space="0" w:color="auto"/>
      </w:divBdr>
    </w:div>
    <w:div w:id="974676987">
      <w:bodyDiv w:val="1"/>
      <w:marLeft w:val="0"/>
      <w:marRight w:val="0"/>
      <w:marTop w:val="0"/>
      <w:marBottom w:val="0"/>
      <w:divBdr>
        <w:top w:val="none" w:sz="0" w:space="0" w:color="auto"/>
        <w:left w:val="none" w:sz="0" w:space="0" w:color="auto"/>
        <w:bottom w:val="none" w:sz="0" w:space="0" w:color="auto"/>
        <w:right w:val="none" w:sz="0" w:space="0" w:color="auto"/>
      </w:divBdr>
    </w:div>
    <w:div w:id="978414542">
      <w:bodyDiv w:val="1"/>
      <w:marLeft w:val="0"/>
      <w:marRight w:val="0"/>
      <w:marTop w:val="0"/>
      <w:marBottom w:val="0"/>
      <w:divBdr>
        <w:top w:val="none" w:sz="0" w:space="0" w:color="auto"/>
        <w:left w:val="none" w:sz="0" w:space="0" w:color="auto"/>
        <w:bottom w:val="none" w:sz="0" w:space="0" w:color="auto"/>
        <w:right w:val="none" w:sz="0" w:space="0" w:color="auto"/>
      </w:divBdr>
    </w:div>
    <w:div w:id="1008092960">
      <w:bodyDiv w:val="1"/>
      <w:marLeft w:val="0"/>
      <w:marRight w:val="0"/>
      <w:marTop w:val="0"/>
      <w:marBottom w:val="0"/>
      <w:divBdr>
        <w:top w:val="none" w:sz="0" w:space="0" w:color="auto"/>
        <w:left w:val="none" w:sz="0" w:space="0" w:color="auto"/>
        <w:bottom w:val="none" w:sz="0" w:space="0" w:color="auto"/>
        <w:right w:val="none" w:sz="0" w:space="0" w:color="auto"/>
      </w:divBdr>
    </w:div>
    <w:div w:id="118097480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277524096">
      <w:bodyDiv w:val="1"/>
      <w:marLeft w:val="0"/>
      <w:marRight w:val="0"/>
      <w:marTop w:val="0"/>
      <w:marBottom w:val="0"/>
      <w:divBdr>
        <w:top w:val="none" w:sz="0" w:space="0" w:color="auto"/>
        <w:left w:val="none" w:sz="0" w:space="0" w:color="auto"/>
        <w:bottom w:val="none" w:sz="0" w:space="0" w:color="auto"/>
        <w:right w:val="none" w:sz="0" w:space="0" w:color="auto"/>
      </w:divBdr>
    </w:div>
    <w:div w:id="1282344657">
      <w:bodyDiv w:val="1"/>
      <w:marLeft w:val="0"/>
      <w:marRight w:val="0"/>
      <w:marTop w:val="0"/>
      <w:marBottom w:val="0"/>
      <w:divBdr>
        <w:top w:val="none" w:sz="0" w:space="0" w:color="auto"/>
        <w:left w:val="none" w:sz="0" w:space="0" w:color="auto"/>
        <w:bottom w:val="none" w:sz="0" w:space="0" w:color="auto"/>
        <w:right w:val="none" w:sz="0" w:space="0" w:color="auto"/>
      </w:divBdr>
    </w:div>
    <w:div w:id="1305938294">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99887047">
      <w:bodyDiv w:val="1"/>
      <w:marLeft w:val="0"/>
      <w:marRight w:val="0"/>
      <w:marTop w:val="0"/>
      <w:marBottom w:val="0"/>
      <w:divBdr>
        <w:top w:val="none" w:sz="0" w:space="0" w:color="auto"/>
        <w:left w:val="none" w:sz="0" w:space="0" w:color="auto"/>
        <w:bottom w:val="none" w:sz="0" w:space="0" w:color="auto"/>
        <w:right w:val="none" w:sz="0" w:space="0" w:color="auto"/>
      </w:divBdr>
    </w:div>
    <w:div w:id="1522890723">
      <w:bodyDiv w:val="1"/>
      <w:marLeft w:val="0"/>
      <w:marRight w:val="0"/>
      <w:marTop w:val="0"/>
      <w:marBottom w:val="0"/>
      <w:divBdr>
        <w:top w:val="none" w:sz="0" w:space="0" w:color="auto"/>
        <w:left w:val="none" w:sz="0" w:space="0" w:color="auto"/>
        <w:bottom w:val="none" w:sz="0" w:space="0" w:color="auto"/>
        <w:right w:val="none" w:sz="0" w:space="0" w:color="auto"/>
      </w:divBdr>
    </w:div>
    <w:div w:id="1562907477">
      <w:bodyDiv w:val="1"/>
      <w:marLeft w:val="0"/>
      <w:marRight w:val="0"/>
      <w:marTop w:val="0"/>
      <w:marBottom w:val="0"/>
      <w:divBdr>
        <w:top w:val="none" w:sz="0" w:space="0" w:color="auto"/>
        <w:left w:val="none" w:sz="0" w:space="0" w:color="auto"/>
        <w:bottom w:val="none" w:sz="0" w:space="0" w:color="auto"/>
        <w:right w:val="none" w:sz="0" w:space="0" w:color="auto"/>
      </w:divBdr>
    </w:div>
    <w:div w:id="156980634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631126181">
      <w:bodyDiv w:val="1"/>
      <w:marLeft w:val="0"/>
      <w:marRight w:val="0"/>
      <w:marTop w:val="0"/>
      <w:marBottom w:val="0"/>
      <w:divBdr>
        <w:top w:val="none" w:sz="0" w:space="0" w:color="auto"/>
        <w:left w:val="none" w:sz="0" w:space="0" w:color="auto"/>
        <w:bottom w:val="none" w:sz="0" w:space="0" w:color="auto"/>
        <w:right w:val="none" w:sz="0" w:space="0" w:color="auto"/>
      </w:divBdr>
    </w:div>
    <w:div w:id="1632593430">
      <w:bodyDiv w:val="1"/>
      <w:marLeft w:val="0"/>
      <w:marRight w:val="0"/>
      <w:marTop w:val="0"/>
      <w:marBottom w:val="0"/>
      <w:divBdr>
        <w:top w:val="none" w:sz="0" w:space="0" w:color="auto"/>
        <w:left w:val="none" w:sz="0" w:space="0" w:color="auto"/>
        <w:bottom w:val="none" w:sz="0" w:space="0" w:color="auto"/>
        <w:right w:val="none" w:sz="0" w:space="0" w:color="auto"/>
      </w:divBdr>
    </w:div>
    <w:div w:id="1658067528">
      <w:bodyDiv w:val="1"/>
      <w:marLeft w:val="0"/>
      <w:marRight w:val="0"/>
      <w:marTop w:val="0"/>
      <w:marBottom w:val="0"/>
      <w:divBdr>
        <w:top w:val="none" w:sz="0" w:space="0" w:color="auto"/>
        <w:left w:val="none" w:sz="0" w:space="0" w:color="auto"/>
        <w:bottom w:val="none" w:sz="0" w:space="0" w:color="auto"/>
        <w:right w:val="none" w:sz="0" w:space="0" w:color="auto"/>
      </w:divBdr>
    </w:div>
    <w:div w:id="1669677019">
      <w:bodyDiv w:val="1"/>
      <w:marLeft w:val="0"/>
      <w:marRight w:val="0"/>
      <w:marTop w:val="0"/>
      <w:marBottom w:val="0"/>
      <w:divBdr>
        <w:top w:val="none" w:sz="0" w:space="0" w:color="auto"/>
        <w:left w:val="none" w:sz="0" w:space="0" w:color="auto"/>
        <w:bottom w:val="none" w:sz="0" w:space="0" w:color="auto"/>
        <w:right w:val="none" w:sz="0" w:space="0" w:color="auto"/>
      </w:divBdr>
    </w:div>
    <w:div w:id="1685668863">
      <w:bodyDiv w:val="1"/>
      <w:marLeft w:val="0"/>
      <w:marRight w:val="0"/>
      <w:marTop w:val="0"/>
      <w:marBottom w:val="0"/>
      <w:divBdr>
        <w:top w:val="none" w:sz="0" w:space="0" w:color="auto"/>
        <w:left w:val="none" w:sz="0" w:space="0" w:color="auto"/>
        <w:bottom w:val="none" w:sz="0" w:space="0" w:color="auto"/>
        <w:right w:val="none" w:sz="0" w:space="0" w:color="auto"/>
      </w:divBdr>
    </w:div>
    <w:div w:id="1695186450">
      <w:bodyDiv w:val="1"/>
      <w:marLeft w:val="0"/>
      <w:marRight w:val="0"/>
      <w:marTop w:val="0"/>
      <w:marBottom w:val="0"/>
      <w:divBdr>
        <w:top w:val="none" w:sz="0" w:space="0" w:color="auto"/>
        <w:left w:val="none" w:sz="0" w:space="0" w:color="auto"/>
        <w:bottom w:val="none" w:sz="0" w:space="0" w:color="auto"/>
        <w:right w:val="none" w:sz="0" w:space="0" w:color="auto"/>
      </w:divBdr>
    </w:div>
    <w:div w:id="1720129806">
      <w:bodyDiv w:val="1"/>
      <w:marLeft w:val="0"/>
      <w:marRight w:val="0"/>
      <w:marTop w:val="0"/>
      <w:marBottom w:val="0"/>
      <w:divBdr>
        <w:top w:val="none" w:sz="0" w:space="0" w:color="auto"/>
        <w:left w:val="none" w:sz="0" w:space="0" w:color="auto"/>
        <w:bottom w:val="none" w:sz="0" w:space="0" w:color="auto"/>
        <w:right w:val="none" w:sz="0" w:space="0" w:color="auto"/>
      </w:divBdr>
    </w:div>
    <w:div w:id="1735617333">
      <w:bodyDiv w:val="1"/>
      <w:marLeft w:val="0"/>
      <w:marRight w:val="0"/>
      <w:marTop w:val="0"/>
      <w:marBottom w:val="0"/>
      <w:divBdr>
        <w:top w:val="none" w:sz="0" w:space="0" w:color="auto"/>
        <w:left w:val="none" w:sz="0" w:space="0" w:color="auto"/>
        <w:bottom w:val="none" w:sz="0" w:space="0" w:color="auto"/>
        <w:right w:val="none" w:sz="0" w:space="0" w:color="auto"/>
      </w:divBdr>
    </w:div>
    <w:div w:id="175377111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01597522">
      <w:bodyDiv w:val="1"/>
      <w:marLeft w:val="0"/>
      <w:marRight w:val="0"/>
      <w:marTop w:val="0"/>
      <w:marBottom w:val="0"/>
      <w:divBdr>
        <w:top w:val="none" w:sz="0" w:space="0" w:color="auto"/>
        <w:left w:val="none" w:sz="0" w:space="0" w:color="auto"/>
        <w:bottom w:val="none" w:sz="0" w:space="0" w:color="auto"/>
        <w:right w:val="none" w:sz="0" w:space="0" w:color="auto"/>
      </w:divBdr>
    </w:div>
    <w:div w:id="1902398594">
      <w:bodyDiv w:val="1"/>
      <w:marLeft w:val="0"/>
      <w:marRight w:val="0"/>
      <w:marTop w:val="0"/>
      <w:marBottom w:val="0"/>
      <w:divBdr>
        <w:top w:val="none" w:sz="0" w:space="0" w:color="auto"/>
        <w:left w:val="none" w:sz="0" w:space="0" w:color="auto"/>
        <w:bottom w:val="none" w:sz="0" w:space="0" w:color="auto"/>
        <w:right w:val="none" w:sz="0" w:space="0" w:color="auto"/>
      </w:divBdr>
    </w:div>
    <w:div w:id="1913998944">
      <w:bodyDiv w:val="1"/>
      <w:marLeft w:val="0"/>
      <w:marRight w:val="0"/>
      <w:marTop w:val="0"/>
      <w:marBottom w:val="0"/>
      <w:divBdr>
        <w:top w:val="none" w:sz="0" w:space="0" w:color="auto"/>
        <w:left w:val="none" w:sz="0" w:space="0" w:color="auto"/>
        <w:bottom w:val="none" w:sz="0" w:space="0" w:color="auto"/>
        <w:right w:val="none" w:sz="0" w:space="0" w:color="auto"/>
      </w:divBdr>
    </w:div>
    <w:div w:id="1962371559">
      <w:bodyDiv w:val="1"/>
      <w:marLeft w:val="0"/>
      <w:marRight w:val="0"/>
      <w:marTop w:val="0"/>
      <w:marBottom w:val="0"/>
      <w:divBdr>
        <w:top w:val="none" w:sz="0" w:space="0" w:color="auto"/>
        <w:left w:val="none" w:sz="0" w:space="0" w:color="auto"/>
        <w:bottom w:val="none" w:sz="0" w:space="0" w:color="auto"/>
        <w:right w:val="none" w:sz="0" w:space="0" w:color="auto"/>
      </w:divBdr>
    </w:div>
    <w:div w:id="1972250459">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58775996">
      <w:bodyDiv w:val="1"/>
      <w:marLeft w:val="0"/>
      <w:marRight w:val="0"/>
      <w:marTop w:val="0"/>
      <w:marBottom w:val="0"/>
      <w:divBdr>
        <w:top w:val="none" w:sz="0" w:space="0" w:color="auto"/>
        <w:left w:val="none" w:sz="0" w:space="0" w:color="auto"/>
        <w:bottom w:val="none" w:sz="0" w:space="0" w:color="auto"/>
        <w:right w:val="none" w:sz="0" w:space="0" w:color="auto"/>
      </w:divBdr>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hyperlink" Target="https://www.sns24.gov.pt/tema/doencas-infecciosas/covid-19/"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image" Target="media/image12.pn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0D0493"/>
    <w:rsid w:val="00110C6F"/>
    <w:rsid w:val="00115BDE"/>
    <w:rsid w:val="00124221"/>
    <w:rsid w:val="00195966"/>
    <w:rsid w:val="001B7603"/>
    <w:rsid w:val="00283F02"/>
    <w:rsid w:val="00317DEB"/>
    <w:rsid w:val="0034465C"/>
    <w:rsid w:val="003E7E4E"/>
    <w:rsid w:val="004207A0"/>
    <w:rsid w:val="0047536E"/>
    <w:rsid w:val="004A1F78"/>
    <w:rsid w:val="004D5266"/>
    <w:rsid w:val="0050485E"/>
    <w:rsid w:val="00534858"/>
    <w:rsid w:val="005864A2"/>
    <w:rsid w:val="005B01C5"/>
    <w:rsid w:val="006500E0"/>
    <w:rsid w:val="006A3DBC"/>
    <w:rsid w:val="006A7FD0"/>
    <w:rsid w:val="006C1FD5"/>
    <w:rsid w:val="00730569"/>
    <w:rsid w:val="007319A2"/>
    <w:rsid w:val="00771799"/>
    <w:rsid w:val="00883518"/>
    <w:rsid w:val="009F63D4"/>
    <w:rsid w:val="00A57599"/>
    <w:rsid w:val="00B10A55"/>
    <w:rsid w:val="00B243D8"/>
    <w:rsid w:val="00B4136C"/>
    <w:rsid w:val="00C37207"/>
    <w:rsid w:val="00D45C1B"/>
    <w:rsid w:val="00DB0777"/>
    <w:rsid w:val="00DB51F3"/>
    <w:rsid w:val="00EA2D61"/>
    <w:rsid w:val="00EB7ED6"/>
    <w:rsid w:val="00EE15C3"/>
    <w:rsid w:val="00F64D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5693</TotalTime>
  <Pages>17</Pages>
  <Words>3029</Words>
  <Characters>16359</Characters>
  <Application>Microsoft Office Word</Application>
  <DocSecurity>0</DocSecurity>
  <Lines>136</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3 - Investigação de caso</vt:lpstr>
      <vt:lpstr>Aula 3 - Investigação de caso</vt:lpstr>
    </vt:vector>
  </TitlesOfParts>
  <Company/>
  <LinksUpToDate>false</LinksUpToDate>
  <CharactersWithSpaces>19350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3 - Investigación de caso</dc:title>
  <dc:subject/>
  <dc:creator>Guilherme Duarte Moreira</dc:creator>
  <cp:keywords/>
  <dc:description/>
  <cp:lastModifiedBy>Guilherme Duarte Moreira</cp:lastModifiedBy>
  <cp:revision>222</cp:revision>
  <cp:lastPrinted>2021-04-26T14:07:00Z</cp:lastPrinted>
  <dcterms:created xsi:type="dcterms:W3CDTF">2021-02-08T15:35:00Z</dcterms:created>
  <dcterms:modified xsi:type="dcterms:W3CDTF">2021-06-29T02:11:00Z</dcterms:modified>
</cp:coreProperties>
</file>